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285" w:rsidRPr="00F4528B" w:rsidRDefault="00BD5285" w:rsidP="00BD5285">
      <w:pPr>
        <w:jc w:val="right"/>
        <w:rPr>
          <w:sz w:val="26"/>
          <w:szCs w:val="26"/>
        </w:rPr>
      </w:pPr>
    </w:p>
    <w:p w:rsidR="00FC2ECD" w:rsidRPr="00D4688D" w:rsidRDefault="00FC2ECD" w:rsidP="00FC2ECD">
      <w:pPr>
        <w:jc w:val="right"/>
        <w:rPr>
          <w:sz w:val="26"/>
          <w:szCs w:val="26"/>
        </w:rPr>
      </w:pPr>
      <w:r w:rsidRPr="00D4688D">
        <w:rPr>
          <w:sz w:val="26"/>
          <w:szCs w:val="26"/>
        </w:rPr>
        <w:t>Проект</w:t>
      </w:r>
    </w:p>
    <w:p w:rsidR="00FC2ECD" w:rsidRDefault="00FC2ECD" w:rsidP="00FC2ECD">
      <w:pPr>
        <w:jc w:val="center"/>
        <w:rPr>
          <w:b/>
          <w:sz w:val="30"/>
          <w:szCs w:val="30"/>
        </w:rPr>
      </w:pPr>
    </w:p>
    <w:p w:rsidR="00FC2ECD" w:rsidRDefault="00FC2ECD" w:rsidP="00FC2ECD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7525" cy="56070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ECD" w:rsidRDefault="00FC2ECD" w:rsidP="00FC2ECD">
      <w:pPr>
        <w:jc w:val="center"/>
        <w:rPr>
          <w:b/>
          <w:sz w:val="30"/>
          <w:szCs w:val="30"/>
        </w:rPr>
      </w:pP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УС</w:t>
      </w:r>
      <w:r>
        <w:rPr>
          <w:b/>
          <w:sz w:val="30"/>
          <w:szCs w:val="30"/>
        </w:rPr>
        <w:t>ТЬ-КУБИНСКИЙ МУНИЦИПАЛЬНЫЙ ОКРУГ</w:t>
      </w: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FC2ECD" w:rsidRPr="00B51CC4" w:rsidRDefault="00FC2ECD" w:rsidP="00FC2ECD">
      <w:pPr>
        <w:jc w:val="both"/>
        <w:rPr>
          <w:sz w:val="30"/>
          <w:szCs w:val="30"/>
        </w:rPr>
      </w:pPr>
    </w:p>
    <w:p w:rsidR="00FC2ECD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</w:p>
    <w:p w:rsidR="00FC2ECD" w:rsidRPr="007E38D2" w:rsidRDefault="00FC2ECD" w:rsidP="00FC2ECD">
      <w:pPr>
        <w:jc w:val="center"/>
        <w:rPr>
          <w:sz w:val="26"/>
          <w:szCs w:val="26"/>
        </w:rPr>
      </w:pPr>
      <w:r w:rsidRPr="007E38D2">
        <w:rPr>
          <w:sz w:val="26"/>
          <w:szCs w:val="26"/>
        </w:rPr>
        <w:t>с. Устье</w:t>
      </w:r>
    </w:p>
    <w:p w:rsidR="00414DD7" w:rsidRPr="00580C67" w:rsidRDefault="00414DD7" w:rsidP="00414DD7">
      <w:pPr>
        <w:jc w:val="center"/>
        <w:rPr>
          <w:sz w:val="26"/>
          <w:szCs w:val="26"/>
        </w:rPr>
      </w:pPr>
    </w:p>
    <w:p w:rsidR="00414DD7" w:rsidRPr="00580C67" w:rsidRDefault="00414DD7" w:rsidP="00414DD7">
      <w:pPr>
        <w:rPr>
          <w:sz w:val="26"/>
          <w:szCs w:val="26"/>
        </w:rPr>
      </w:pPr>
    </w:p>
    <w:p w:rsidR="00414DD7" w:rsidRPr="00580C67" w:rsidRDefault="00414DD7" w:rsidP="00414DD7">
      <w:pPr>
        <w:tabs>
          <w:tab w:val="left" w:pos="7655"/>
        </w:tabs>
        <w:rPr>
          <w:sz w:val="26"/>
          <w:szCs w:val="26"/>
        </w:rPr>
      </w:pPr>
      <w:r w:rsidRPr="00580C67">
        <w:rPr>
          <w:sz w:val="26"/>
          <w:szCs w:val="26"/>
        </w:rPr>
        <w:t xml:space="preserve">от </w:t>
      </w:r>
      <w:r w:rsidR="00BD5609" w:rsidRPr="00580C67">
        <w:rPr>
          <w:sz w:val="26"/>
          <w:szCs w:val="26"/>
        </w:rPr>
        <w:t>_______________</w:t>
      </w:r>
      <w:r w:rsidRPr="00580C67">
        <w:rPr>
          <w:sz w:val="26"/>
          <w:szCs w:val="26"/>
        </w:rPr>
        <w:tab/>
      </w:r>
      <w:r w:rsidR="003B6E9D" w:rsidRPr="00580C67">
        <w:rPr>
          <w:sz w:val="26"/>
          <w:szCs w:val="26"/>
        </w:rPr>
        <w:t xml:space="preserve">                </w:t>
      </w:r>
      <w:r w:rsidRPr="00580C67">
        <w:rPr>
          <w:sz w:val="26"/>
          <w:szCs w:val="26"/>
        </w:rPr>
        <w:t xml:space="preserve">№ </w:t>
      </w:r>
      <w:r w:rsidR="00BD5609" w:rsidRPr="00580C67">
        <w:rPr>
          <w:sz w:val="26"/>
          <w:szCs w:val="26"/>
        </w:rPr>
        <w:t>____</w:t>
      </w:r>
    </w:p>
    <w:p w:rsidR="00414DD7" w:rsidRPr="00580C67" w:rsidRDefault="00414DD7" w:rsidP="00414DD7">
      <w:pPr>
        <w:tabs>
          <w:tab w:val="left" w:pos="7655"/>
        </w:tabs>
        <w:rPr>
          <w:sz w:val="26"/>
          <w:szCs w:val="26"/>
        </w:rPr>
      </w:pPr>
    </w:p>
    <w:p w:rsidR="00414DD7" w:rsidRPr="00580C67" w:rsidRDefault="00414DD7" w:rsidP="00414DD7">
      <w:pPr>
        <w:tabs>
          <w:tab w:val="left" w:pos="7655"/>
        </w:tabs>
        <w:rPr>
          <w:sz w:val="26"/>
          <w:szCs w:val="26"/>
        </w:rPr>
      </w:pPr>
    </w:p>
    <w:p w:rsidR="00F1534F" w:rsidRPr="00580C67" w:rsidRDefault="00414DD7" w:rsidP="00414DD7">
      <w:pPr>
        <w:ind w:right="1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t>О назначении публичных слушаний</w:t>
      </w:r>
    </w:p>
    <w:p w:rsidR="00414DD7" w:rsidRPr="00580C67" w:rsidRDefault="00414DD7" w:rsidP="00414DD7">
      <w:pPr>
        <w:ind w:right="1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t xml:space="preserve">по </w:t>
      </w:r>
      <w:r w:rsidR="00FE7C77" w:rsidRPr="00580C67">
        <w:rPr>
          <w:sz w:val="26"/>
          <w:szCs w:val="26"/>
        </w:rPr>
        <w:t>п</w:t>
      </w:r>
      <w:r w:rsidR="00F1534F" w:rsidRPr="00580C67">
        <w:rPr>
          <w:sz w:val="26"/>
          <w:szCs w:val="26"/>
        </w:rPr>
        <w:t>роекту</w:t>
      </w:r>
      <w:r w:rsidRPr="00580C67">
        <w:rPr>
          <w:sz w:val="26"/>
          <w:szCs w:val="26"/>
        </w:rPr>
        <w:t xml:space="preserve"> </w:t>
      </w:r>
      <w:r w:rsidR="00BD5609" w:rsidRPr="00580C67">
        <w:rPr>
          <w:sz w:val="26"/>
          <w:szCs w:val="26"/>
        </w:rPr>
        <w:t xml:space="preserve">внесения изменений в </w:t>
      </w:r>
      <w:r w:rsidRPr="00580C67">
        <w:rPr>
          <w:sz w:val="26"/>
          <w:szCs w:val="26"/>
        </w:rPr>
        <w:t>Устав</w:t>
      </w:r>
      <w:r w:rsidR="00F1534F" w:rsidRPr="00580C67">
        <w:rPr>
          <w:sz w:val="26"/>
          <w:szCs w:val="26"/>
        </w:rPr>
        <w:t xml:space="preserve"> Усть-Кубинского муниципального округа</w:t>
      </w:r>
    </w:p>
    <w:p w:rsidR="00414DD7" w:rsidRPr="00580C67" w:rsidRDefault="00414DD7" w:rsidP="00414DD7">
      <w:pPr>
        <w:ind w:right="1"/>
        <w:jc w:val="center"/>
        <w:rPr>
          <w:sz w:val="26"/>
          <w:szCs w:val="26"/>
        </w:rPr>
      </w:pPr>
    </w:p>
    <w:p w:rsidR="00414DD7" w:rsidRPr="00580C67" w:rsidRDefault="00414DD7" w:rsidP="00414DD7">
      <w:pPr>
        <w:rPr>
          <w:sz w:val="26"/>
          <w:szCs w:val="26"/>
        </w:rPr>
      </w:pPr>
    </w:p>
    <w:p w:rsidR="001777B0" w:rsidRPr="00580C67" w:rsidRDefault="00414DD7" w:rsidP="001777B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sz w:val="26"/>
          <w:szCs w:val="26"/>
        </w:rPr>
        <w:t xml:space="preserve">В соответствии </w:t>
      </w:r>
      <w:r w:rsidR="001777B0" w:rsidRPr="00580C67">
        <w:rPr>
          <w:color w:val="22272F"/>
          <w:sz w:val="26"/>
          <w:szCs w:val="26"/>
        </w:rPr>
        <w:t>с Федеральным законом от 6 октября 2003 года № 131-ФЗ "Об общих принципах организации местного самоуправления в Российской Федерации"</w:t>
      </w:r>
      <w:r w:rsidR="00F0764A" w:rsidRPr="00580C67">
        <w:rPr>
          <w:color w:val="22272F"/>
          <w:sz w:val="26"/>
          <w:szCs w:val="26"/>
        </w:rPr>
        <w:t>, ст.ст.</w:t>
      </w:r>
      <w:r w:rsidR="00BD5609" w:rsidRPr="00580C67">
        <w:rPr>
          <w:color w:val="22272F"/>
          <w:sz w:val="26"/>
          <w:szCs w:val="26"/>
        </w:rPr>
        <w:t xml:space="preserve"> 42</w:t>
      </w:r>
      <w:r w:rsidR="008358B6" w:rsidRPr="00580C67">
        <w:rPr>
          <w:color w:val="22272F"/>
          <w:sz w:val="26"/>
          <w:szCs w:val="26"/>
        </w:rPr>
        <w:t>, 6</w:t>
      </w:r>
      <w:r w:rsidR="006828B3" w:rsidRPr="00580C67">
        <w:rPr>
          <w:color w:val="22272F"/>
          <w:sz w:val="26"/>
          <w:szCs w:val="26"/>
        </w:rPr>
        <w:t>6</w:t>
      </w:r>
      <w:r w:rsidR="00BD5609" w:rsidRPr="00580C67">
        <w:rPr>
          <w:color w:val="22272F"/>
          <w:sz w:val="26"/>
          <w:szCs w:val="26"/>
        </w:rPr>
        <w:t xml:space="preserve"> Устава округа</w:t>
      </w:r>
      <w:r w:rsidR="001777B0" w:rsidRPr="00580C67">
        <w:rPr>
          <w:color w:val="22272F"/>
          <w:sz w:val="26"/>
          <w:szCs w:val="26"/>
        </w:rPr>
        <w:t xml:space="preserve"> Представительное Собрание округа</w:t>
      </w:r>
    </w:p>
    <w:p w:rsidR="00414DD7" w:rsidRPr="00580C67" w:rsidRDefault="00414DD7" w:rsidP="00BD7578">
      <w:pPr>
        <w:jc w:val="both"/>
        <w:rPr>
          <w:b/>
          <w:bCs/>
          <w:sz w:val="26"/>
          <w:szCs w:val="26"/>
        </w:rPr>
      </w:pPr>
      <w:r w:rsidRPr="00580C67">
        <w:rPr>
          <w:b/>
          <w:bCs/>
          <w:sz w:val="26"/>
          <w:szCs w:val="26"/>
        </w:rPr>
        <w:t>РЕШИЛО: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1. Одобрить проект решения Представительного Собрания </w:t>
      </w:r>
      <w:r w:rsidR="001777B0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«О </w:t>
      </w:r>
      <w:r w:rsidR="00A65DBD" w:rsidRPr="00580C67">
        <w:rPr>
          <w:sz w:val="26"/>
          <w:szCs w:val="26"/>
        </w:rPr>
        <w:t>внесении изменений в</w:t>
      </w:r>
      <w:r w:rsidRPr="00580C67">
        <w:rPr>
          <w:sz w:val="26"/>
          <w:szCs w:val="26"/>
        </w:rPr>
        <w:t xml:space="preserve"> Устав Усть-Кубинского муниципального </w:t>
      </w:r>
      <w:r w:rsidR="001777B0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» (приложение 1).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2. Назначить публичные слушания по проекту решения на </w:t>
      </w:r>
      <w:r w:rsidR="0097587A">
        <w:rPr>
          <w:sz w:val="26"/>
          <w:szCs w:val="26"/>
        </w:rPr>
        <w:t>11</w:t>
      </w:r>
      <w:r w:rsidRPr="00580C67">
        <w:rPr>
          <w:sz w:val="26"/>
          <w:szCs w:val="26"/>
        </w:rPr>
        <w:t xml:space="preserve"> часов </w:t>
      </w:r>
      <w:r w:rsidR="0097587A">
        <w:rPr>
          <w:sz w:val="26"/>
          <w:szCs w:val="26"/>
        </w:rPr>
        <w:t>00</w:t>
      </w:r>
      <w:r w:rsidRPr="00580C67">
        <w:rPr>
          <w:sz w:val="26"/>
          <w:szCs w:val="26"/>
        </w:rPr>
        <w:t xml:space="preserve"> минут </w:t>
      </w:r>
      <w:r w:rsidR="0097587A">
        <w:rPr>
          <w:sz w:val="26"/>
          <w:szCs w:val="26"/>
        </w:rPr>
        <w:t xml:space="preserve"> 10 марта </w:t>
      </w:r>
      <w:r w:rsidR="006828B3" w:rsidRPr="00580C67">
        <w:rPr>
          <w:sz w:val="26"/>
          <w:szCs w:val="26"/>
        </w:rPr>
        <w:t>2025</w:t>
      </w:r>
      <w:r w:rsidR="005A4B7C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года</w:t>
      </w:r>
      <w:r w:rsidRPr="00580C67">
        <w:rPr>
          <w:i/>
          <w:iCs/>
          <w:sz w:val="26"/>
          <w:szCs w:val="26"/>
        </w:rPr>
        <w:t xml:space="preserve"> </w:t>
      </w:r>
      <w:r w:rsidRPr="00580C67">
        <w:rPr>
          <w:sz w:val="26"/>
          <w:szCs w:val="26"/>
        </w:rPr>
        <w:t xml:space="preserve">по адресу: с. Устье, ул. Октябрьская, 8 (администрация </w:t>
      </w:r>
      <w:r w:rsidR="005A4B7C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).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 Опубликовать проект решения Представительного Собрания </w:t>
      </w:r>
      <w:r w:rsidR="006D3A6D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«</w:t>
      </w:r>
      <w:r w:rsidR="006D3A6D" w:rsidRPr="00580C67">
        <w:rPr>
          <w:sz w:val="26"/>
          <w:szCs w:val="26"/>
        </w:rPr>
        <w:t xml:space="preserve">О </w:t>
      </w:r>
      <w:r w:rsidR="00A65DBD" w:rsidRPr="00580C67">
        <w:rPr>
          <w:sz w:val="26"/>
          <w:szCs w:val="26"/>
        </w:rPr>
        <w:t>внесении изменений в</w:t>
      </w:r>
      <w:r w:rsidR="006D3A6D" w:rsidRPr="00580C67">
        <w:rPr>
          <w:sz w:val="26"/>
          <w:szCs w:val="26"/>
        </w:rPr>
        <w:t xml:space="preserve"> Устав Усть-Кубинского муниципального округа</w:t>
      </w:r>
      <w:r w:rsidRPr="00580C67">
        <w:rPr>
          <w:sz w:val="26"/>
          <w:szCs w:val="26"/>
        </w:rPr>
        <w:t xml:space="preserve">» в </w:t>
      </w:r>
      <w:r w:rsidR="006D3A6D" w:rsidRPr="00580C67">
        <w:rPr>
          <w:sz w:val="26"/>
          <w:szCs w:val="26"/>
        </w:rPr>
        <w:t xml:space="preserve">Усть-Кубинской </w:t>
      </w:r>
      <w:r w:rsidRPr="00580C67">
        <w:rPr>
          <w:sz w:val="26"/>
          <w:szCs w:val="26"/>
        </w:rPr>
        <w:t>районной газете «Северная новь».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4. Утвердить порядок учета предложений по проекту решения </w:t>
      </w:r>
      <w:r w:rsidR="006D3A6D" w:rsidRPr="00580C67">
        <w:rPr>
          <w:sz w:val="26"/>
          <w:szCs w:val="26"/>
        </w:rPr>
        <w:t xml:space="preserve">Представительного Собрания округа «О </w:t>
      </w:r>
      <w:r w:rsidR="00A65DBD" w:rsidRPr="00580C67">
        <w:rPr>
          <w:sz w:val="26"/>
          <w:szCs w:val="26"/>
        </w:rPr>
        <w:t>внесении изменений в</w:t>
      </w:r>
      <w:r w:rsidR="006D3A6D" w:rsidRPr="00580C67">
        <w:rPr>
          <w:sz w:val="26"/>
          <w:szCs w:val="26"/>
        </w:rPr>
        <w:t xml:space="preserve"> Устав Усть-Кубинского муниципального округа» </w:t>
      </w:r>
      <w:r w:rsidRPr="00580C67">
        <w:rPr>
          <w:sz w:val="26"/>
          <w:szCs w:val="26"/>
        </w:rPr>
        <w:t>и порядок участия граждан в его обсуждении (приложение 2).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5. Настоящее решение вступает в силу со дня его официального опубликования.</w:t>
      </w:r>
    </w:p>
    <w:p w:rsidR="00414DD7" w:rsidRPr="00580C67" w:rsidRDefault="00414DD7" w:rsidP="00414DD7">
      <w:pPr>
        <w:ind w:firstLine="709"/>
        <w:jc w:val="both"/>
        <w:rPr>
          <w:sz w:val="26"/>
          <w:szCs w:val="26"/>
        </w:rPr>
      </w:pPr>
    </w:p>
    <w:p w:rsidR="00414DD7" w:rsidRPr="00580C67" w:rsidRDefault="00414DD7" w:rsidP="00414DD7">
      <w:pPr>
        <w:ind w:firstLine="709"/>
        <w:jc w:val="both"/>
        <w:rPr>
          <w:sz w:val="26"/>
          <w:szCs w:val="26"/>
        </w:rPr>
      </w:pPr>
    </w:p>
    <w:p w:rsidR="00414DD7" w:rsidRPr="00580C67" w:rsidRDefault="00414DD7" w:rsidP="00414DD7">
      <w:pPr>
        <w:ind w:firstLine="709"/>
        <w:jc w:val="both"/>
        <w:rPr>
          <w:sz w:val="26"/>
          <w:szCs w:val="26"/>
        </w:rPr>
      </w:pPr>
    </w:p>
    <w:p w:rsidR="003B6E9D" w:rsidRPr="00580C67" w:rsidRDefault="003B6E9D" w:rsidP="003B6E9D">
      <w:pPr>
        <w:rPr>
          <w:sz w:val="26"/>
          <w:szCs w:val="26"/>
        </w:rPr>
      </w:pPr>
      <w:r w:rsidRPr="00580C67">
        <w:rPr>
          <w:sz w:val="26"/>
          <w:szCs w:val="26"/>
        </w:rPr>
        <w:t>Председатель</w:t>
      </w:r>
    </w:p>
    <w:p w:rsidR="003B6E9D" w:rsidRPr="00580C67" w:rsidRDefault="003B6E9D" w:rsidP="003B6E9D">
      <w:pPr>
        <w:rPr>
          <w:sz w:val="26"/>
          <w:szCs w:val="26"/>
        </w:rPr>
      </w:pPr>
      <w:r w:rsidRPr="00580C67">
        <w:rPr>
          <w:sz w:val="26"/>
          <w:szCs w:val="26"/>
        </w:rPr>
        <w:t>Представительного Собрания округа</w:t>
      </w:r>
      <w:r w:rsidRPr="00580C67">
        <w:rPr>
          <w:sz w:val="26"/>
          <w:szCs w:val="26"/>
        </w:rPr>
        <w:tab/>
      </w:r>
      <w:r w:rsidRPr="00580C67">
        <w:rPr>
          <w:sz w:val="26"/>
          <w:szCs w:val="26"/>
        </w:rPr>
        <w:tab/>
      </w:r>
      <w:r w:rsidRPr="00580C67">
        <w:rPr>
          <w:sz w:val="26"/>
          <w:szCs w:val="26"/>
        </w:rPr>
        <w:tab/>
      </w:r>
      <w:r w:rsidRPr="00580C67">
        <w:rPr>
          <w:sz w:val="26"/>
          <w:szCs w:val="26"/>
        </w:rPr>
        <w:tab/>
      </w:r>
      <w:r w:rsidRPr="00580C67">
        <w:rPr>
          <w:sz w:val="26"/>
          <w:szCs w:val="26"/>
        </w:rPr>
        <w:tab/>
      </w:r>
      <w:r w:rsidRPr="00580C67">
        <w:rPr>
          <w:sz w:val="26"/>
          <w:szCs w:val="26"/>
        </w:rPr>
        <w:tab/>
        <w:t>М.П. Шибаева</w:t>
      </w:r>
    </w:p>
    <w:p w:rsidR="00414DD7" w:rsidRPr="00580C67" w:rsidRDefault="00414DD7">
      <w:pPr>
        <w:rPr>
          <w:b/>
          <w:sz w:val="26"/>
          <w:szCs w:val="26"/>
        </w:rPr>
      </w:pPr>
      <w:r w:rsidRPr="00580C67">
        <w:rPr>
          <w:b/>
          <w:sz w:val="26"/>
          <w:szCs w:val="26"/>
        </w:rPr>
        <w:br w:type="page"/>
      </w:r>
    </w:p>
    <w:p w:rsidR="00610C93" w:rsidRPr="00580C67" w:rsidRDefault="00D70F73" w:rsidP="00574253">
      <w:pPr>
        <w:pStyle w:val="ConsNormal"/>
        <w:ind w:left="5670"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lastRenderedPageBreak/>
        <w:t xml:space="preserve">Приложение 1 </w:t>
      </w:r>
    </w:p>
    <w:p w:rsidR="00D70F73" w:rsidRPr="00580C67" w:rsidRDefault="00D70F73" w:rsidP="00574253">
      <w:pPr>
        <w:pStyle w:val="ConsNormal"/>
        <w:ind w:left="5670"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к решению Представительного С</w:t>
      </w:r>
      <w:r w:rsidR="00BD7578" w:rsidRPr="00580C67">
        <w:rPr>
          <w:rFonts w:ascii="Times New Roman" w:hAnsi="Times New Roman"/>
          <w:sz w:val="26"/>
          <w:szCs w:val="26"/>
        </w:rPr>
        <w:t xml:space="preserve">обрания округа от </w:t>
      </w:r>
      <w:r w:rsidR="005A4B7C" w:rsidRPr="00580C67">
        <w:rPr>
          <w:rFonts w:ascii="Times New Roman" w:hAnsi="Times New Roman"/>
          <w:sz w:val="26"/>
          <w:szCs w:val="26"/>
        </w:rPr>
        <w:t>___________</w:t>
      </w:r>
      <w:r w:rsidR="00BD7578" w:rsidRPr="00580C67">
        <w:rPr>
          <w:rFonts w:ascii="Times New Roman" w:hAnsi="Times New Roman"/>
          <w:sz w:val="26"/>
          <w:szCs w:val="26"/>
        </w:rPr>
        <w:t xml:space="preserve"> № </w:t>
      </w:r>
      <w:r w:rsidR="005A4B7C" w:rsidRPr="00580C67">
        <w:rPr>
          <w:rFonts w:ascii="Times New Roman" w:hAnsi="Times New Roman"/>
          <w:sz w:val="26"/>
          <w:szCs w:val="26"/>
        </w:rPr>
        <w:t>____</w:t>
      </w:r>
    </w:p>
    <w:p w:rsidR="00D70F73" w:rsidRPr="00580C67" w:rsidRDefault="00D70F7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D70F73" w:rsidRPr="00580C67" w:rsidRDefault="006B700C" w:rsidP="006B700C">
      <w:pPr>
        <w:pStyle w:val="ConsNormal"/>
        <w:tabs>
          <w:tab w:val="left" w:pos="0"/>
        </w:tabs>
        <w:ind w:firstLine="709"/>
        <w:jc w:val="right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Проект</w:t>
      </w:r>
    </w:p>
    <w:p w:rsidR="006B700C" w:rsidRPr="00580C67" w:rsidRDefault="006B700C" w:rsidP="006B700C">
      <w:pPr>
        <w:pStyle w:val="ConsNormal"/>
        <w:tabs>
          <w:tab w:val="left" w:pos="0"/>
        </w:tabs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6B700C" w:rsidRPr="00580C67" w:rsidRDefault="006B700C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FC2ECD" w:rsidRDefault="00D144D7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  <w:r w:rsidRPr="00FC2ECD">
        <w:rPr>
          <w:rFonts w:ascii="Times New Roman" w:hAnsi="Times New Roman"/>
          <w:b/>
          <w:sz w:val="30"/>
          <w:szCs w:val="30"/>
        </w:rPr>
        <w:t>УСТЬ-КУБИНСКИЙ МУНИЦИПАЛЬНЫЙ ОКРУГ</w:t>
      </w:r>
    </w:p>
    <w:p w:rsidR="00BD7578" w:rsidRPr="00FC2ECD" w:rsidRDefault="00BD7578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</w:p>
    <w:p w:rsidR="00D144D7" w:rsidRPr="00FC2ECD" w:rsidRDefault="00D144D7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  <w:r w:rsidRPr="00FC2ECD">
        <w:rPr>
          <w:rFonts w:ascii="Times New Roman" w:hAnsi="Times New Roman"/>
          <w:b/>
          <w:sz w:val="30"/>
          <w:szCs w:val="30"/>
        </w:rPr>
        <w:t>ПРЕДСТАВИТЕЛЬНОЕ СОБРАНИЕ</w:t>
      </w:r>
    </w:p>
    <w:p w:rsidR="00BD7578" w:rsidRPr="00FC2ECD" w:rsidRDefault="00BD7578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</w:p>
    <w:p w:rsidR="00D144D7" w:rsidRPr="00FC2ECD" w:rsidRDefault="00D144D7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  <w:r w:rsidRPr="00FC2ECD">
        <w:rPr>
          <w:rFonts w:ascii="Times New Roman" w:hAnsi="Times New Roman"/>
          <w:b/>
          <w:sz w:val="30"/>
          <w:szCs w:val="30"/>
        </w:rPr>
        <w:t>РЕШЕНИЕ</w:t>
      </w:r>
    </w:p>
    <w:p w:rsidR="00D144D7" w:rsidRPr="00FC2ECD" w:rsidRDefault="00D144D7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</w:p>
    <w:p w:rsidR="006B700C" w:rsidRPr="00580C67" w:rsidRDefault="006B700C" w:rsidP="003B6E9D">
      <w:pPr>
        <w:pStyle w:val="ConsNormal"/>
        <w:ind w:firstLine="0"/>
        <w:jc w:val="center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с. Устье</w:t>
      </w:r>
    </w:p>
    <w:p w:rsidR="00610C93" w:rsidRPr="00580C67" w:rsidRDefault="00610C9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D144D7" w:rsidRPr="00580C67" w:rsidRDefault="00610C93" w:rsidP="00610C93">
      <w:pPr>
        <w:pStyle w:val="ConsNormal"/>
        <w:tabs>
          <w:tab w:val="left" w:pos="0"/>
          <w:tab w:val="left" w:pos="7938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о</w:t>
      </w:r>
      <w:r w:rsidR="00D144D7" w:rsidRPr="00580C67">
        <w:rPr>
          <w:rFonts w:ascii="Times New Roman" w:hAnsi="Times New Roman"/>
          <w:sz w:val="26"/>
          <w:szCs w:val="26"/>
        </w:rPr>
        <w:t xml:space="preserve">т ____________ </w:t>
      </w:r>
      <w:r w:rsidR="00D144D7" w:rsidRPr="00580C67">
        <w:rPr>
          <w:rFonts w:ascii="Times New Roman" w:hAnsi="Times New Roman"/>
          <w:sz w:val="26"/>
          <w:szCs w:val="26"/>
        </w:rPr>
        <w:tab/>
        <w:t>№ ____</w:t>
      </w:r>
    </w:p>
    <w:p w:rsidR="00E86C3B" w:rsidRPr="00580C67" w:rsidRDefault="00E86C3B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580C67" w:rsidRDefault="00E86C3B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580C67" w:rsidRDefault="00C411E0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 xml:space="preserve">О </w:t>
      </w:r>
      <w:r w:rsidR="00F0764A" w:rsidRPr="00580C67">
        <w:rPr>
          <w:rFonts w:ascii="Times New Roman" w:hAnsi="Times New Roman"/>
          <w:b/>
          <w:sz w:val="26"/>
          <w:szCs w:val="26"/>
        </w:rPr>
        <w:t>внесении изменений в</w:t>
      </w:r>
      <w:r w:rsidRPr="00580C67">
        <w:rPr>
          <w:rFonts w:ascii="Times New Roman" w:hAnsi="Times New Roman"/>
          <w:b/>
          <w:sz w:val="26"/>
          <w:szCs w:val="26"/>
        </w:rPr>
        <w:t xml:space="preserve"> Устав Усть-Кубинского муниципального округа</w:t>
      </w:r>
    </w:p>
    <w:p w:rsidR="00C411E0" w:rsidRPr="00580C67" w:rsidRDefault="00C411E0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10C93" w:rsidRPr="00580C67" w:rsidRDefault="00610C9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D451D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В соответствии с</w:t>
      </w:r>
      <w:r w:rsidR="006F3B0D" w:rsidRPr="00580C67">
        <w:rPr>
          <w:color w:val="22272F"/>
          <w:sz w:val="26"/>
          <w:szCs w:val="26"/>
        </w:rPr>
        <w:t xml:space="preserve"> Федеральным законом </w:t>
      </w:r>
      <w:r w:rsidRPr="00580C67">
        <w:rPr>
          <w:color w:val="22272F"/>
          <w:sz w:val="26"/>
          <w:szCs w:val="26"/>
        </w:rPr>
        <w:t>от 6</w:t>
      </w:r>
      <w:r w:rsidR="006D451D" w:rsidRPr="00580C67">
        <w:rPr>
          <w:color w:val="22272F"/>
          <w:sz w:val="26"/>
          <w:szCs w:val="26"/>
        </w:rPr>
        <w:t xml:space="preserve"> октября </w:t>
      </w:r>
      <w:r w:rsidRPr="00580C67">
        <w:rPr>
          <w:color w:val="22272F"/>
          <w:sz w:val="26"/>
          <w:szCs w:val="26"/>
        </w:rPr>
        <w:t>2003</w:t>
      </w:r>
      <w:r w:rsidR="006D451D" w:rsidRPr="00580C67">
        <w:rPr>
          <w:color w:val="22272F"/>
          <w:sz w:val="26"/>
          <w:szCs w:val="26"/>
        </w:rPr>
        <w:t xml:space="preserve"> года № </w:t>
      </w:r>
      <w:r w:rsidRPr="00580C67">
        <w:rPr>
          <w:color w:val="22272F"/>
          <w:sz w:val="26"/>
          <w:szCs w:val="26"/>
        </w:rPr>
        <w:t>131-ФЗ "Об общих принципах организации местного самоуправления в Российской Федерации"</w:t>
      </w:r>
      <w:r w:rsidR="00F0764A" w:rsidRPr="00580C67">
        <w:rPr>
          <w:color w:val="22272F"/>
          <w:sz w:val="26"/>
          <w:szCs w:val="26"/>
        </w:rPr>
        <w:t xml:space="preserve">, ст. </w:t>
      </w:r>
      <w:r w:rsidR="008358B6" w:rsidRPr="00580C67">
        <w:rPr>
          <w:color w:val="22272F"/>
          <w:sz w:val="26"/>
          <w:szCs w:val="26"/>
        </w:rPr>
        <w:t xml:space="preserve">ст. </w:t>
      </w:r>
      <w:r w:rsidR="00F0764A" w:rsidRPr="00580C67">
        <w:rPr>
          <w:color w:val="22272F"/>
          <w:sz w:val="26"/>
          <w:szCs w:val="26"/>
        </w:rPr>
        <w:t>42</w:t>
      </w:r>
      <w:r w:rsidR="008358B6" w:rsidRPr="00580C67">
        <w:rPr>
          <w:color w:val="22272F"/>
          <w:sz w:val="26"/>
          <w:szCs w:val="26"/>
        </w:rPr>
        <w:t>, 6</w:t>
      </w:r>
      <w:r w:rsidR="006828B3" w:rsidRPr="00580C67">
        <w:rPr>
          <w:color w:val="22272F"/>
          <w:sz w:val="26"/>
          <w:szCs w:val="26"/>
        </w:rPr>
        <w:t>6</w:t>
      </w:r>
      <w:r w:rsidR="00F0764A" w:rsidRPr="00580C67">
        <w:rPr>
          <w:color w:val="22272F"/>
          <w:sz w:val="26"/>
          <w:szCs w:val="26"/>
        </w:rPr>
        <w:t xml:space="preserve"> Устава округа</w:t>
      </w:r>
      <w:r w:rsidRPr="00580C67">
        <w:rPr>
          <w:color w:val="22272F"/>
          <w:sz w:val="26"/>
          <w:szCs w:val="26"/>
        </w:rPr>
        <w:t xml:space="preserve"> </w:t>
      </w:r>
      <w:r w:rsidR="006D451D" w:rsidRPr="00580C67">
        <w:rPr>
          <w:color w:val="22272F"/>
          <w:sz w:val="26"/>
          <w:szCs w:val="26"/>
        </w:rPr>
        <w:t xml:space="preserve">Представительное </w:t>
      </w:r>
      <w:r w:rsidRPr="00580C67">
        <w:rPr>
          <w:color w:val="22272F"/>
          <w:sz w:val="26"/>
          <w:szCs w:val="26"/>
        </w:rPr>
        <w:t xml:space="preserve">Собрание </w:t>
      </w:r>
      <w:r w:rsidR="006D451D" w:rsidRPr="00580C67">
        <w:rPr>
          <w:color w:val="22272F"/>
          <w:sz w:val="26"/>
          <w:szCs w:val="26"/>
        </w:rPr>
        <w:t>округа</w:t>
      </w:r>
      <w:r w:rsidRPr="00580C67">
        <w:rPr>
          <w:color w:val="22272F"/>
          <w:sz w:val="26"/>
          <w:szCs w:val="26"/>
        </w:rPr>
        <w:t xml:space="preserve"> решило:</w:t>
      </w:r>
    </w:p>
    <w:p w:rsidR="006D451D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 xml:space="preserve">1. </w:t>
      </w:r>
      <w:r w:rsidR="00F0764A" w:rsidRPr="00580C67">
        <w:rPr>
          <w:color w:val="22272F"/>
          <w:sz w:val="26"/>
          <w:szCs w:val="26"/>
        </w:rPr>
        <w:t>Внести</w:t>
      </w:r>
      <w:r w:rsidR="006D451D" w:rsidRPr="00580C67">
        <w:rPr>
          <w:color w:val="22272F"/>
          <w:sz w:val="26"/>
          <w:szCs w:val="26"/>
        </w:rPr>
        <w:t xml:space="preserve"> прилагаемы</w:t>
      </w:r>
      <w:r w:rsidR="00F0764A" w:rsidRPr="00580C67">
        <w:rPr>
          <w:color w:val="22272F"/>
          <w:sz w:val="26"/>
          <w:szCs w:val="26"/>
        </w:rPr>
        <w:t xml:space="preserve">е изменения в </w:t>
      </w:r>
      <w:r w:rsidR="006D451D" w:rsidRPr="00580C67">
        <w:rPr>
          <w:color w:val="22272F"/>
          <w:sz w:val="26"/>
          <w:szCs w:val="26"/>
        </w:rPr>
        <w:t xml:space="preserve">Устав Усть-Кубинского муниципального округа </w:t>
      </w:r>
      <w:r w:rsidRPr="00580C67">
        <w:rPr>
          <w:color w:val="22272F"/>
          <w:sz w:val="26"/>
          <w:szCs w:val="26"/>
        </w:rPr>
        <w:t>Вологодской области.</w:t>
      </w:r>
    </w:p>
    <w:p w:rsidR="001A5789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2</w:t>
      </w:r>
      <w:r w:rsidR="00164A87" w:rsidRPr="00580C67">
        <w:rPr>
          <w:color w:val="22272F"/>
          <w:sz w:val="26"/>
          <w:szCs w:val="26"/>
        </w:rPr>
        <w:t>.</w:t>
      </w:r>
      <w:r w:rsidR="0008501C" w:rsidRPr="00580C67">
        <w:rPr>
          <w:color w:val="22272F"/>
          <w:sz w:val="26"/>
          <w:szCs w:val="26"/>
        </w:rPr>
        <w:t xml:space="preserve"> </w:t>
      </w:r>
      <w:r w:rsidR="008358B6" w:rsidRPr="00580C67">
        <w:rPr>
          <w:color w:val="22272F"/>
          <w:sz w:val="26"/>
          <w:szCs w:val="26"/>
        </w:rPr>
        <w:t xml:space="preserve">Изменения в </w:t>
      </w:r>
      <w:r w:rsidR="0008501C" w:rsidRPr="00580C67">
        <w:rPr>
          <w:color w:val="22272F"/>
          <w:sz w:val="26"/>
          <w:szCs w:val="26"/>
        </w:rPr>
        <w:t xml:space="preserve">Устав Усть-Кубинского муниципального округа </w:t>
      </w:r>
      <w:r w:rsidRPr="00580C67">
        <w:rPr>
          <w:color w:val="22272F"/>
          <w:sz w:val="26"/>
          <w:szCs w:val="26"/>
        </w:rPr>
        <w:t>Вологодской области подлеж</w:t>
      </w:r>
      <w:r w:rsidR="008358B6" w:rsidRPr="00580C67">
        <w:rPr>
          <w:color w:val="22272F"/>
          <w:sz w:val="26"/>
          <w:szCs w:val="26"/>
        </w:rPr>
        <w:t>а</w:t>
      </w:r>
      <w:r w:rsidRPr="00580C67">
        <w:rPr>
          <w:color w:val="22272F"/>
          <w:sz w:val="26"/>
          <w:szCs w:val="26"/>
        </w:rPr>
        <w:t>т</w:t>
      </w:r>
      <w:r w:rsidR="0008501C" w:rsidRPr="00580C67">
        <w:rPr>
          <w:color w:val="22272F"/>
          <w:sz w:val="26"/>
          <w:szCs w:val="26"/>
        </w:rPr>
        <w:t xml:space="preserve"> официальному опубликованию </w:t>
      </w:r>
      <w:r w:rsidRPr="00580C67">
        <w:rPr>
          <w:color w:val="22272F"/>
          <w:sz w:val="26"/>
          <w:szCs w:val="26"/>
        </w:rPr>
        <w:t xml:space="preserve">после </w:t>
      </w:r>
      <w:r w:rsidR="008358B6" w:rsidRPr="00580C67">
        <w:rPr>
          <w:color w:val="22272F"/>
          <w:sz w:val="26"/>
          <w:szCs w:val="26"/>
        </w:rPr>
        <w:t>их</w:t>
      </w:r>
      <w:r w:rsidRPr="00580C67">
        <w:rPr>
          <w:color w:val="22272F"/>
          <w:sz w:val="26"/>
          <w:szCs w:val="26"/>
        </w:rPr>
        <w:t xml:space="preserve"> государственной регистрации и вступа</w:t>
      </w:r>
      <w:r w:rsidR="008358B6" w:rsidRPr="00580C67">
        <w:rPr>
          <w:color w:val="22272F"/>
          <w:sz w:val="26"/>
          <w:szCs w:val="26"/>
        </w:rPr>
        <w:t>ю</w:t>
      </w:r>
      <w:r w:rsidRPr="00580C67">
        <w:rPr>
          <w:color w:val="22272F"/>
          <w:sz w:val="26"/>
          <w:szCs w:val="26"/>
        </w:rPr>
        <w:t xml:space="preserve">т в силу после </w:t>
      </w:r>
      <w:r w:rsidR="008358B6" w:rsidRPr="00580C67">
        <w:rPr>
          <w:color w:val="22272F"/>
          <w:sz w:val="26"/>
          <w:szCs w:val="26"/>
        </w:rPr>
        <w:t>их</w:t>
      </w:r>
      <w:r w:rsidRPr="00580C67">
        <w:rPr>
          <w:color w:val="22272F"/>
          <w:sz w:val="26"/>
          <w:szCs w:val="26"/>
        </w:rPr>
        <w:t xml:space="preserve"> официального опубликования</w:t>
      </w:r>
      <w:r w:rsidR="001A5789" w:rsidRPr="00580C67">
        <w:rPr>
          <w:color w:val="22272F"/>
          <w:sz w:val="26"/>
          <w:szCs w:val="26"/>
        </w:rPr>
        <w:t>.</w:t>
      </w:r>
    </w:p>
    <w:p w:rsidR="001A5789" w:rsidRPr="00580C67" w:rsidRDefault="001A5789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6828B3" w:rsidRPr="00580C67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6534BD" w:rsidRPr="00580C67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Председатель Представительного Собрания округа</w:t>
      </w:r>
    </w:p>
    <w:p w:rsidR="006828B3" w:rsidRPr="00580C67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6828B3" w:rsidRPr="00580C67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Глава округа</w:t>
      </w:r>
    </w:p>
    <w:p w:rsidR="006534BD" w:rsidRPr="00580C67" w:rsidRDefault="006534BD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9E53C1" w:rsidRPr="00580C67" w:rsidRDefault="009E53C1" w:rsidP="006534B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br w:type="page"/>
      </w:r>
    </w:p>
    <w:p w:rsidR="009E53C1" w:rsidRPr="00580C67" w:rsidRDefault="009E53C1" w:rsidP="00AD03A5">
      <w:pPr>
        <w:pStyle w:val="ConsNormal"/>
        <w:ind w:left="5670"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lastRenderedPageBreak/>
        <w:t>Принят</w:t>
      </w:r>
      <w:r w:rsidR="00CB1331" w:rsidRPr="00580C67">
        <w:rPr>
          <w:rFonts w:ascii="Times New Roman" w:hAnsi="Times New Roman"/>
          <w:sz w:val="26"/>
          <w:szCs w:val="26"/>
        </w:rPr>
        <w:t>ы</w:t>
      </w:r>
      <w:r w:rsidRPr="00580C67">
        <w:rPr>
          <w:rFonts w:ascii="Times New Roman" w:hAnsi="Times New Roman"/>
          <w:sz w:val="26"/>
          <w:szCs w:val="26"/>
        </w:rPr>
        <w:t xml:space="preserve"> решением Представительного Собрания округа от _______ № _____ (приложение)</w:t>
      </w:r>
    </w:p>
    <w:p w:rsidR="00F919F2" w:rsidRPr="00580C67" w:rsidRDefault="00F919F2" w:rsidP="005A4B7C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610C93" w:rsidRPr="00580C67" w:rsidRDefault="00610C93" w:rsidP="005A4B7C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ИЗМЕНЕНИЯ В УСТАВ</w:t>
      </w: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УСТЬ-КУБИНСКОГО МУНИЦИПАЛЬНОГО ОКРУГА</w:t>
      </w: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ВОЛОГОДСКОЙ ОБЛАСТИ</w:t>
      </w:r>
    </w:p>
    <w:p w:rsidR="00A20A08" w:rsidRPr="00580C67" w:rsidRDefault="00A20A08" w:rsidP="00A20A08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A20A08" w:rsidRPr="00580C67" w:rsidRDefault="00A20A08" w:rsidP="006828B3">
      <w:pPr>
        <w:widowControl w:val="0"/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1. </w:t>
      </w:r>
      <w:r w:rsidR="001D02D7" w:rsidRPr="00580C67">
        <w:rPr>
          <w:sz w:val="26"/>
          <w:szCs w:val="26"/>
        </w:rPr>
        <w:t>Пункт 16 части 1 статьи 6 изложить в следующей редакции:</w:t>
      </w:r>
    </w:p>
    <w:p w:rsidR="001D02D7" w:rsidRPr="00580C67" w:rsidRDefault="001D02D7" w:rsidP="006828B3">
      <w:pPr>
        <w:widowControl w:val="0"/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«16) 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 w:rsidR="00830FDD" w:rsidRPr="00580C67">
        <w:rPr>
          <w:color w:val="22272F"/>
          <w:sz w:val="26"/>
          <w:szCs w:val="26"/>
          <w:shd w:val="clear" w:color="auto" w:fill="FFFFFF"/>
        </w:rPr>
        <w:t>соответствующего муниципального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округа;</w:t>
      </w:r>
      <w:r w:rsidRPr="00580C67">
        <w:rPr>
          <w:sz w:val="26"/>
          <w:szCs w:val="26"/>
        </w:rPr>
        <w:t>»</w:t>
      </w:r>
    </w:p>
    <w:p w:rsidR="00C20208" w:rsidRPr="00580C67" w:rsidRDefault="00C20208" w:rsidP="005A4B7C">
      <w:pPr>
        <w:ind w:firstLine="720"/>
        <w:jc w:val="both"/>
        <w:rPr>
          <w:sz w:val="26"/>
          <w:szCs w:val="26"/>
        </w:rPr>
      </w:pPr>
    </w:p>
    <w:p w:rsidR="001D02D7" w:rsidRPr="00580C67" w:rsidRDefault="001D02D7" w:rsidP="001D02D7">
      <w:pPr>
        <w:widowControl w:val="0"/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 Пункт 17 части 1 статьи 6 изложить в следующей редакции:</w:t>
      </w:r>
    </w:p>
    <w:p w:rsidR="001D02D7" w:rsidRPr="00580C67" w:rsidRDefault="001D02D7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«17)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580C67">
        <w:rPr>
          <w:sz w:val="26"/>
          <w:szCs w:val="26"/>
        </w:rPr>
        <w:t>»</w:t>
      </w:r>
    </w:p>
    <w:p w:rsidR="006828B3" w:rsidRPr="00580C67" w:rsidRDefault="006828B3" w:rsidP="005A4B7C">
      <w:pPr>
        <w:ind w:firstLine="720"/>
        <w:jc w:val="both"/>
        <w:rPr>
          <w:sz w:val="26"/>
          <w:szCs w:val="26"/>
        </w:rPr>
      </w:pPr>
    </w:p>
    <w:p w:rsidR="006828B3" w:rsidRPr="00580C67" w:rsidRDefault="001D02D7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 Пункт 37 части 1 статьи 6 изложить в следующей редакции:</w:t>
      </w:r>
    </w:p>
    <w:p w:rsidR="001D02D7" w:rsidRPr="00580C67" w:rsidRDefault="001D02D7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«37)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  <w:r w:rsidRPr="00580C67">
        <w:rPr>
          <w:sz w:val="26"/>
          <w:szCs w:val="26"/>
        </w:rPr>
        <w:t>»</w:t>
      </w:r>
    </w:p>
    <w:p w:rsidR="00C20208" w:rsidRPr="00580C67" w:rsidRDefault="00C20208" w:rsidP="005A4B7C">
      <w:pPr>
        <w:ind w:firstLine="720"/>
        <w:jc w:val="both"/>
        <w:rPr>
          <w:sz w:val="26"/>
          <w:szCs w:val="26"/>
        </w:rPr>
      </w:pPr>
    </w:p>
    <w:p w:rsidR="00B91EAC" w:rsidRPr="00580C67" w:rsidRDefault="00B91EAC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4. Часть 1 статьи 6 дополнить пунктом 50 следующего </w:t>
      </w:r>
      <w:r w:rsidR="00813FF8" w:rsidRPr="00580C67">
        <w:rPr>
          <w:sz w:val="26"/>
          <w:szCs w:val="26"/>
        </w:rPr>
        <w:t>содержания</w:t>
      </w:r>
      <w:r w:rsidRPr="00580C67">
        <w:rPr>
          <w:sz w:val="26"/>
          <w:szCs w:val="26"/>
        </w:rPr>
        <w:t>:</w:t>
      </w:r>
    </w:p>
    <w:p w:rsidR="00B91EAC" w:rsidRPr="00580C67" w:rsidRDefault="00B91EAC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sz w:val="26"/>
          <w:szCs w:val="26"/>
        </w:rPr>
        <w:t>«</w:t>
      </w:r>
      <w:r w:rsidRPr="00580C67">
        <w:rPr>
          <w:color w:val="22272F"/>
          <w:sz w:val="26"/>
          <w:szCs w:val="26"/>
          <w:shd w:val="clear" w:color="auto" w:fill="FFFFFF"/>
        </w:rPr>
        <w:t>46) осуществление учета личных подсобных хозяйств, которые ведут граждане в соответствии с Федеральным законом от 7 июля 2003 года № 112-ФЗ "О личном подсобном хозяйстве", в похозяйственных книгах.»</w:t>
      </w:r>
    </w:p>
    <w:p w:rsidR="00545EB7" w:rsidRPr="00580C67" w:rsidRDefault="00545EB7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545EB7" w:rsidRPr="00580C67" w:rsidRDefault="0075767B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5. Часть 2 статьи 6 дополнить абзацами вторым – третьим следующего содержания:</w:t>
      </w:r>
    </w:p>
    <w:p w:rsidR="007216F8" w:rsidRPr="00580C67" w:rsidRDefault="0075767B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«</w:t>
      </w:r>
      <w:r w:rsidR="007216F8" w:rsidRPr="00580C67">
        <w:rPr>
          <w:sz w:val="26"/>
          <w:szCs w:val="26"/>
        </w:rPr>
        <w:t xml:space="preserve">Полномочия по решению вопросов в сфере погребения и похоронного дела осуществляются соответствующими органами государственной власти субъекта Российской Федерации в соответствии с законом области </w:t>
      </w:r>
      <w:r w:rsidR="007216F8" w:rsidRPr="00580C67">
        <w:rPr>
          <w:color w:val="22272F"/>
          <w:sz w:val="26"/>
          <w:szCs w:val="26"/>
          <w:shd w:val="clear" w:color="auto" w:fill="FFFFFF"/>
        </w:rPr>
        <w:t xml:space="preserve">от 19 декабря 2024 года № </w:t>
      </w:r>
      <w:r w:rsidR="007216F8" w:rsidRPr="00580C67">
        <w:rPr>
          <w:color w:val="22272F"/>
          <w:sz w:val="26"/>
          <w:szCs w:val="26"/>
          <w:shd w:val="clear" w:color="auto" w:fill="FFFFFF"/>
        </w:rPr>
        <w:lastRenderedPageBreak/>
        <w:t>5791-ОЗ "О перераспределении полномочий в сфере погребения и похоронного дела между органами местного самоуправления муниципальных образований области и органами государственной власти области".</w:t>
      </w:r>
    </w:p>
    <w:p w:rsidR="0075767B" w:rsidRPr="00580C67" w:rsidRDefault="007216F8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sz w:val="26"/>
          <w:szCs w:val="26"/>
        </w:rPr>
        <w:t xml:space="preserve">Полномочия по решению вопросов в сфере погребения и похоронного дела осуществляются соответствующими органами государственной власти субъекта Российской Федерации в соответствии с законом области </w:t>
      </w:r>
      <w:r w:rsidRPr="00580C67">
        <w:rPr>
          <w:color w:val="22272F"/>
          <w:sz w:val="26"/>
          <w:szCs w:val="26"/>
          <w:shd w:val="clear" w:color="auto" w:fill="FFFFFF"/>
        </w:rPr>
        <w:t>Закон Вологодской области от 12 июля 2024 года № 5672-ОЗ "О перераспределении полномочий в сфере благоустройства между органами местного самоуправления муниципальных образований области и органами государственной власти области".</w:t>
      </w:r>
      <w:r w:rsidR="0075767B" w:rsidRPr="00580C67">
        <w:rPr>
          <w:color w:val="22272F"/>
          <w:sz w:val="26"/>
          <w:szCs w:val="26"/>
          <w:shd w:val="clear" w:color="auto" w:fill="FFFFFF"/>
        </w:rPr>
        <w:t>»</w:t>
      </w: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6. Часть 8 статьи 8 изложить в следующей редакции:</w:t>
      </w: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«8. Органы местного самоуправления муниципального округа несут ответственность за осуществление переданных полномочий Российской Федерации, полномочий субъекта Российской Федерации в пределах субвенций, предоставленных бюджету округа в целях финансового обеспечения осуществления соответствующих полномочий.»</w:t>
      </w: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7. Пункт 2.6 части 2 статьи 13 дополнить абзацем четвертым следующего содержания:</w:t>
      </w:r>
    </w:p>
    <w:p w:rsidR="00421E2E" w:rsidRPr="00580C67" w:rsidRDefault="00421E2E" w:rsidP="00180A0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«При решении вопросов, предусмотренных</w:t>
      </w:r>
      <w:r w:rsidR="00180A04" w:rsidRPr="00580C67">
        <w:rPr>
          <w:color w:val="22272F"/>
          <w:sz w:val="26"/>
          <w:szCs w:val="26"/>
          <w:shd w:val="clear" w:color="auto" w:fill="FFFFFF"/>
        </w:rPr>
        <w:t xml:space="preserve"> пунктом 3 части 1 н</w:t>
      </w:r>
      <w:r w:rsidRPr="00580C67">
        <w:rPr>
          <w:color w:val="22272F"/>
          <w:sz w:val="26"/>
          <w:szCs w:val="26"/>
          <w:shd w:val="clear" w:color="auto" w:fill="FFFFFF"/>
        </w:rPr>
        <w:t>астоящей статьи, в сходе граждан также могут принять участие граждане Российской Федерации, достигшие на день проведения схода граждан 18 лет и имеющие в собственности жилое помещение, расположенное на территории данного сельского населенного пункта</w:t>
      </w:r>
      <w:r w:rsidR="00180A04" w:rsidRPr="00580C67">
        <w:rPr>
          <w:color w:val="22272F"/>
          <w:sz w:val="26"/>
          <w:szCs w:val="26"/>
          <w:shd w:val="clear" w:color="auto" w:fill="FFFFFF"/>
        </w:rPr>
        <w:t>.</w:t>
      </w:r>
      <w:r w:rsidRPr="00580C67">
        <w:rPr>
          <w:color w:val="22272F"/>
          <w:sz w:val="26"/>
          <w:szCs w:val="26"/>
          <w:shd w:val="clear" w:color="auto" w:fill="FFFFFF"/>
        </w:rPr>
        <w:t>»</w:t>
      </w:r>
    </w:p>
    <w:p w:rsidR="00180A04" w:rsidRPr="00580C67" w:rsidRDefault="00180A04" w:rsidP="00180A0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180A04" w:rsidRPr="00580C67" w:rsidRDefault="00180A04" w:rsidP="00180A0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8. Часть 5 статьи 17 изложить в следующей редакции: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  <w:r w:rsidRPr="00580C67">
        <w:rPr>
          <w:color w:val="22272F"/>
          <w:sz w:val="26"/>
          <w:szCs w:val="26"/>
          <w:shd w:val="clear" w:color="auto" w:fill="FFFFFF"/>
        </w:rPr>
        <w:t>«</w:t>
      </w:r>
      <w:r w:rsidRPr="00580C67">
        <w:rPr>
          <w:sz w:val="26"/>
          <w:szCs w:val="26"/>
        </w:rPr>
        <w:t>5. Срок полномочий старосты сельского населенного пункта составляет 5 лет.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Полномочия старосты сельского населенного пункта прекращаются досрочно по решению Представительного Собрания Усть-Кубинского муниципального округа по представлению схода граждан сельского населенного пункта, а также в случаях, установленных пунктами 1 - 7 и 9.2 части 10 статьи 40 Федерального закона от 6 октября 2003 года № 131-ФЗ «Об общих принципах организации местного самоуправления в Российской Федерации».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9. В части 5 статьи 30 слова «законодательных (представительных) органов государственной власти субъектов Российской Федерации» заменить словами «законодательных органов Российской Федерации».</w:t>
      </w: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10. Пункт 11 части 1 статьи 32 изложить в следующей редакции:</w:t>
      </w: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«11) приобретения им статуса иностранного агента;»</w:t>
      </w: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11. Часть 1 статьи 32 дополнить пунктом 12 следующего содержания:</w:t>
      </w:r>
    </w:p>
    <w:p w:rsidR="00F43040" w:rsidRPr="00580C67" w:rsidRDefault="00F43040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«12) в иных случаях, установленных Федеральным законом от 6 октября 2003 года № 131-ФЗ «Об общих принципах организации местного самоуправления в Российской Федерации» и иными федеральными законами.»</w:t>
      </w:r>
    </w:p>
    <w:p w:rsidR="003C29D5" w:rsidRPr="00580C67" w:rsidRDefault="003C29D5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29D5" w:rsidRPr="00580C67" w:rsidRDefault="003C29D5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12. </w:t>
      </w:r>
      <w:r w:rsidR="004B7C6E" w:rsidRPr="00580C67">
        <w:rPr>
          <w:rFonts w:ascii="Times New Roman" w:hAnsi="Times New Roman"/>
          <w:sz w:val="26"/>
          <w:szCs w:val="26"/>
        </w:rPr>
        <w:t>Часть первую статьи 35 дополнить пунктом 14 следующего содержания:</w:t>
      </w:r>
    </w:p>
    <w:p w:rsidR="004B7C6E" w:rsidRPr="00580C67" w:rsidRDefault="004B7C6E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«14) приобретения им статуса иностранного агента – со дня, следующего </w:t>
      </w:r>
      <w:r w:rsidR="0075704C" w:rsidRPr="00580C67">
        <w:rPr>
          <w:rFonts w:ascii="Times New Roman" w:hAnsi="Times New Roman"/>
          <w:sz w:val="26"/>
          <w:szCs w:val="26"/>
        </w:rPr>
        <w:t xml:space="preserve">за днем размещения на официальном сайте федерального органа исполнительной власти, уполномоченного в сфере регистрации некоммерческих организаций, в </w:t>
      </w:r>
      <w:r w:rsidR="0075704C" w:rsidRPr="00580C67">
        <w:rPr>
          <w:rFonts w:ascii="Times New Roman" w:hAnsi="Times New Roman"/>
          <w:sz w:val="26"/>
          <w:szCs w:val="26"/>
        </w:rPr>
        <w:lastRenderedPageBreak/>
        <w:t>информационно-телекоммуникационной сети «Интернет» сведений о таком лице в реестре иностранных агентов в соответствии с частью</w:t>
      </w:r>
      <w:r w:rsidR="00213C37">
        <w:rPr>
          <w:rFonts w:ascii="Times New Roman" w:hAnsi="Times New Roman"/>
          <w:sz w:val="26"/>
          <w:szCs w:val="26"/>
        </w:rPr>
        <w:t xml:space="preserve"> 4 статьи 5 Федерального закона</w:t>
      </w:r>
      <w:r w:rsidR="0075704C" w:rsidRPr="00580C67">
        <w:rPr>
          <w:rFonts w:ascii="Times New Roman" w:hAnsi="Times New Roman"/>
          <w:sz w:val="26"/>
          <w:szCs w:val="26"/>
        </w:rPr>
        <w:t xml:space="preserve"> от 14 июля 2022 года № 255-ФЗ «О контроле за деятельностью лиц, находящихся под иностранным влиянием</w:t>
      </w:r>
      <w:r w:rsidRPr="00580C67">
        <w:rPr>
          <w:rFonts w:ascii="Times New Roman" w:hAnsi="Times New Roman"/>
          <w:sz w:val="26"/>
          <w:szCs w:val="26"/>
        </w:rPr>
        <w:t>»</w:t>
      </w:r>
      <w:r w:rsidR="0075704C" w:rsidRPr="00580C67">
        <w:rPr>
          <w:rFonts w:ascii="Times New Roman" w:hAnsi="Times New Roman"/>
          <w:sz w:val="26"/>
          <w:szCs w:val="26"/>
        </w:rPr>
        <w:t>.</w:t>
      </w:r>
    </w:p>
    <w:p w:rsidR="00FA52A5" w:rsidRPr="00580C67" w:rsidRDefault="00FA52A5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6344" w:rsidRPr="00580C67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13. Пункт 28 части 1 статьи 38 изложить в следующей редакции:</w:t>
      </w:r>
    </w:p>
    <w:p w:rsidR="00EE6344" w:rsidRPr="00580C67" w:rsidRDefault="00EE6344" w:rsidP="00EE6344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«28) </w:t>
      </w:r>
      <w:r w:rsidRPr="00580C67">
        <w:rPr>
          <w:rFonts w:ascii="Times New Roman" w:hAnsi="Times New Roman"/>
          <w:color w:val="22272F"/>
          <w:sz w:val="26"/>
          <w:szCs w:val="26"/>
          <w:shd w:val="clear" w:color="auto" w:fill="FFFFFF"/>
        </w:rPr>
        <w:t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округа;</w:t>
      </w:r>
      <w:r w:rsidRPr="00580C67">
        <w:rPr>
          <w:rFonts w:ascii="Times New Roman" w:hAnsi="Times New Roman"/>
          <w:sz w:val="26"/>
          <w:szCs w:val="26"/>
        </w:rPr>
        <w:t>»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</w:p>
    <w:p w:rsidR="00EE6344" w:rsidRPr="00580C67" w:rsidRDefault="00EE6344" w:rsidP="00EE6344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14. Пункт 29 части 1 статьи 38 изложить в следующей редакции: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«29)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580C67">
        <w:rPr>
          <w:sz w:val="26"/>
          <w:szCs w:val="26"/>
        </w:rPr>
        <w:t>»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</w:p>
    <w:p w:rsidR="00EE6344" w:rsidRPr="00580C67" w:rsidRDefault="00813FF8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15</w:t>
      </w:r>
      <w:r w:rsidR="00EE6344" w:rsidRPr="00580C67">
        <w:rPr>
          <w:sz w:val="26"/>
          <w:szCs w:val="26"/>
        </w:rPr>
        <w:t xml:space="preserve">. Пункт </w:t>
      </w:r>
      <w:r w:rsidRPr="00580C67">
        <w:rPr>
          <w:sz w:val="26"/>
          <w:szCs w:val="26"/>
        </w:rPr>
        <w:t>54</w:t>
      </w:r>
      <w:r w:rsidR="00EE6344" w:rsidRPr="00580C67">
        <w:rPr>
          <w:sz w:val="26"/>
          <w:szCs w:val="26"/>
        </w:rPr>
        <w:t xml:space="preserve"> части 1 статьи </w:t>
      </w:r>
      <w:r w:rsidRPr="00580C67">
        <w:rPr>
          <w:sz w:val="26"/>
          <w:szCs w:val="26"/>
        </w:rPr>
        <w:t>38</w:t>
      </w:r>
      <w:r w:rsidR="00EE6344" w:rsidRPr="00580C67">
        <w:rPr>
          <w:sz w:val="26"/>
          <w:szCs w:val="26"/>
        </w:rPr>
        <w:t xml:space="preserve"> изложить в следующей редакции: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</w:t>
      </w:r>
      <w:r w:rsidR="00813FF8" w:rsidRPr="00580C67">
        <w:rPr>
          <w:sz w:val="26"/>
          <w:szCs w:val="26"/>
        </w:rPr>
        <w:t>54</w:t>
      </w:r>
      <w:r w:rsidRPr="00580C67">
        <w:rPr>
          <w:sz w:val="26"/>
          <w:szCs w:val="26"/>
        </w:rPr>
        <w:t>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  <w:r w:rsidRPr="00580C67">
        <w:rPr>
          <w:sz w:val="26"/>
          <w:szCs w:val="26"/>
        </w:rPr>
        <w:t>»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</w:p>
    <w:p w:rsidR="00EE6344" w:rsidRPr="00580C67" w:rsidRDefault="00813FF8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16</w:t>
      </w:r>
      <w:r w:rsidR="00EE6344" w:rsidRPr="00580C67">
        <w:rPr>
          <w:sz w:val="26"/>
          <w:szCs w:val="26"/>
        </w:rPr>
        <w:t xml:space="preserve">. </w:t>
      </w:r>
      <w:r w:rsidRPr="00580C67">
        <w:rPr>
          <w:sz w:val="26"/>
          <w:szCs w:val="26"/>
        </w:rPr>
        <w:t>Пункт 61 ч</w:t>
      </w:r>
      <w:r w:rsidR="00EE6344" w:rsidRPr="00580C67">
        <w:rPr>
          <w:sz w:val="26"/>
          <w:szCs w:val="26"/>
        </w:rPr>
        <w:t>аст</w:t>
      </w:r>
      <w:r w:rsidRPr="00580C67">
        <w:rPr>
          <w:sz w:val="26"/>
          <w:szCs w:val="26"/>
        </w:rPr>
        <w:t>и</w:t>
      </w:r>
      <w:r w:rsidR="00EE6344" w:rsidRPr="00580C67">
        <w:rPr>
          <w:sz w:val="26"/>
          <w:szCs w:val="26"/>
        </w:rPr>
        <w:t xml:space="preserve"> 1 статьи </w:t>
      </w:r>
      <w:r w:rsidRPr="00580C67">
        <w:rPr>
          <w:sz w:val="26"/>
          <w:szCs w:val="26"/>
        </w:rPr>
        <w:t>38</w:t>
      </w:r>
      <w:r w:rsidR="00EE6344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изложить в следующей редакции</w:t>
      </w:r>
      <w:r w:rsidR="00EE6344" w:rsidRPr="00580C67">
        <w:rPr>
          <w:sz w:val="26"/>
          <w:szCs w:val="26"/>
        </w:rPr>
        <w:t>:</w:t>
      </w:r>
    </w:p>
    <w:p w:rsidR="00EE6344" w:rsidRPr="00580C67" w:rsidRDefault="00EE6344" w:rsidP="00EE634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sz w:val="26"/>
          <w:szCs w:val="26"/>
        </w:rPr>
        <w:t>«</w:t>
      </w:r>
      <w:r w:rsidR="00580C67" w:rsidRPr="00580C67">
        <w:rPr>
          <w:color w:val="22272F"/>
          <w:sz w:val="26"/>
          <w:szCs w:val="26"/>
          <w:shd w:val="clear" w:color="auto" w:fill="FFFFFF"/>
        </w:rPr>
        <w:t>61</w:t>
      </w:r>
      <w:r w:rsidRPr="00580C67">
        <w:rPr>
          <w:color w:val="22272F"/>
          <w:sz w:val="26"/>
          <w:szCs w:val="26"/>
          <w:shd w:val="clear" w:color="auto" w:fill="FFFFFF"/>
        </w:rPr>
        <w:t>) осуществление учета личных подсобных хозяйств, которые ведут граждане в соответствии с Федеральным законом от 7 июля 2003 года № 112-ФЗ "О личном подсобном хозяйстве", в похозяйственных книгах.»</w:t>
      </w:r>
    </w:p>
    <w:p w:rsidR="00EE6344" w:rsidRPr="00580C67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6344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17. Часть 1</w:t>
      </w:r>
      <w:r w:rsidR="00813FF8" w:rsidRPr="00580C67">
        <w:rPr>
          <w:rFonts w:ascii="Times New Roman" w:hAnsi="Times New Roman"/>
          <w:sz w:val="26"/>
          <w:szCs w:val="26"/>
        </w:rPr>
        <w:t xml:space="preserve"> статьи 38 дополнить </w:t>
      </w:r>
      <w:r w:rsidRPr="00580C67">
        <w:rPr>
          <w:rFonts w:ascii="Times New Roman" w:hAnsi="Times New Roman"/>
          <w:sz w:val="26"/>
          <w:szCs w:val="26"/>
        </w:rPr>
        <w:t>пунктом 62 следующего содержания:</w:t>
      </w:r>
    </w:p>
    <w:p w:rsidR="00580C67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«62) осуществление иных полномочий, отнесенных к компетенции органов местного самоуправления федеральными законами, законами области, а также настоящим Уставом и принятыми в соответствии с ними решениями Представительного Собрания Усть-Кубинского муниципального округа.»</w:t>
      </w:r>
    </w:p>
    <w:p w:rsidR="00EE6344" w:rsidRPr="00580C67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6344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18. Статью 48 дополнить частью 11 следующего содержания:</w:t>
      </w:r>
    </w:p>
    <w:p w:rsidR="00580C67" w:rsidRPr="00580C67" w:rsidRDefault="00580C67" w:rsidP="00580C67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«11. Органы местного самоуправления муниципального округа осуществляют передачу в безвозмездное владение и пользование объектов электросетевого хозяйства, находящихся в муниципальной собственности, системообразующей </w:t>
      </w:r>
      <w:r w:rsidRPr="00580C67">
        <w:rPr>
          <w:sz w:val="26"/>
          <w:szCs w:val="26"/>
        </w:rPr>
        <w:lastRenderedPageBreak/>
        <w:t>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Федерации об электроэнергетике.»</w:t>
      </w:r>
    </w:p>
    <w:p w:rsidR="00580C67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62A2E" w:rsidRPr="00580C67" w:rsidRDefault="00A62A2E" w:rsidP="00587B3A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</w:t>
      </w:r>
      <w:r w:rsidR="00580C67" w:rsidRPr="00580C67">
        <w:rPr>
          <w:sz w:val="26"/>
          <w:szCs w:val="26"/>
        </w:rPr>
        <w:t>9</w:t>
      </w:r>
      <w:r w:rsidRPr="00580C67">
        <w:rPr>
          <w:sz w:val="26"/>
          <w:szCs w:val="26"/>
        </w:rPr>
        <w:t>. Статью 57 изложить в следующей редакции:</w:t>
      </w:r>
    </w:p>
    <w:p w:rsidR="00587B3A" w:rsidRPr="00580C67" w:rsidRDefault="00A62A2E" w:rsidP="00587B3A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</w:t>
      </w:r>
      <w:r w:rsidR="00587B3A" w:rsidRPr="00580C67">
        <w:rPr>
          <w:sz w:val="26"/>
          <w:szCs w:val="26"/>
        </w:rPr>
        <w:t>Статья 57. Взаимоотношения органов местного самоуправления муниципального округа и органов местного самоуправления иных муниципальных образований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1.</w:t>
      </w:r>
      <w:r w:rsidR="00E4484F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Межмуниципальное сотрудничество осуществляется в следующих формах: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1) членство муниципального образования в объединениях муниципальных образований;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2)</w:t>
      </w:r>
      <w:r w:rsidR="00A62A2E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учреждение межмуниципальных хозяйственных обществ, межмуниципального печатного средства массовой информации и сетевого издания;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3)</w:t>
      </w:r>
      <w:r w:rsidR="00A62A2E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учреждение муниципальным образованием некоммерческих организаций;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4) заключение договоров и соглашений;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5) организация взаимодействия с советом муниципальных образований субъекта Российской Федерации.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 Объединения муниципальных образований, межмуниципальные хозяйственные общества, некоммерческие организации, учрежденные муниципальным образованием, не могут наделяться полномочиями органов местного самоуправления.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 Межмуниципальные хозяйственные общества учреждаются в целях объединения финансовых средств, материальных и иных ресурсов муниципальных образований для совместного решения вопросов местного значения.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4. Межмуниципальные хозяйственные общества учреждаются в форме непубличных акционерных обществ и обществ с ограниченной ответственностью по решению </w:t>
      </w:r>
      <w:r w:rsidR="00A62A2E" w:rsidRPr="00580C67">
        <w:rPr>
          <w:sz w:val="26"/>
          <w:szCs w:val="26"/>
        </w:rPr>
        <w:t>Представительного Собрания Усть-Кубинского муниципального округа.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5. Межмуниципальные хозяйственные общества осуществляют свою деятельность в соответствии с Гражданским кодексом Российской Федерации, иными федеральными законами.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6. Государственная регистрация межмуниципальных хозяйственных обществ осуществляется в соответствии с Федеральным законом от 8 августа 2001 года № 129-ФЗ «О государственной регистрации юридических лиц и индивидуальных предпринимателей».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7. Органы местного самоуправления муниципального </w:t>
      </w:r>
      <w:r w:rsidR="00A62A2E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могут выступать соучредителем межмуниципального печатного средства массовой информации и сетевого издания.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8. </w:t>
      </w:r>
      <w:r w:rsidR="00A62A2E" w:rsidRPr="00580C67">
        <w:rPr>
          <w:sz w:val="26"/>
          <w:szCs w:val="26"/>
        </w:rPr>
        <w:t>Представительное Собрание Усть-Кубинского муниципального округа</w:t>
      </w:r>
      <w:r w:rsidRPr="00580C67">
        <w:rPr>
          <w:sz w:val="26"/>
          <w:szCs w:val="26"/>
        </w:rPr>
        <w:t xml:space="preserve"> может принимать решения о создании некоммерческих организаций в форме автономных некоммерческих организаций и фондов</w:t>
      </w:r>
      <w:bookmarkStart w:id="0" w:name="_GoBack"/>
      <w:bookmarkEnd w:id="0"/>
      <w:r w:rsidRPr="00580C67">
        <w:rPr>
          <w:sz w:val="26"/>
          <w:szCs w:val="26"/>
        </w:rPr>
        <w:t>.</w:t>
      </w:r>
    </w:p>
    <w:p w:rsidR="00FA52A5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9. Некоммерческие организации муниципального образования осуществляют свою деятельность в соответствии с Гражданским кодексом Российской Федерации, федеральным законом о некоммерческих организациях, иными федеральными законами.».</w:t>
      </w:r>
    </w:p>
    <w:p w:rsidR="00F43040" w:rsidRPr="00580C67" w:rsidRDefault="00F43040">
      <w:pPr>
        <w:rPr>
          <w:color w:val="22272F"/>
          <w:sz w:val="26"/>
          <w:szCs w:val="26"/>
          <w:shd w:val="clear" w:color="auto" w:fill="FFFFFF"/>
        </w:rPr>
      </w:pPr>
    </w:p>
    <w:p w:rsidR="005A4B7C" w:rsidRPr="00580C67" w:rsidRDefault="005A4B7C">
      <w:pPr>
        <w:rPr>
          <w:sz w:val="26"/>
          <w:szCs w:val="26"/>
        </w:rPr>
      </w:pPr>
      <w:r w:rsidRPr="00580C67">
        <w:rPr>
          <w:sz w:val="26"/>
          <w:szCs w:val="26"/>
        </w:rPr>
        <w:br w:type="page"/>
      </w:r>
    </w:p>
    <w:p w:rsidR="00610C93" w:rsidRPr="00580C67" w:rsidRDefault="00E24EC6" w:rsidP="003774A4">
      <w:pPr>
        <w:pStyle w:val="28"/>
        <w:spacing w:after="0" w:line="240" w:lineRule="auto"/>
        <w:ind w:left="5245"/>
        <w:jc w:val="both"/>
        <w:rPr>
          <w:sz w:val="26"/>
          <w:szCs w:val="26"/>
        </w:rPr>
      </w:pPr>
      <w:r w:rsidRPr="00580C67">
        <w:rPr>
          <w:sz w:val="26"/>
          <w:szCs w:val="26"/>
        </w:rPr>
        <w:lastRenderedPageBreak/>
        <w:t>Приложение 2</w:t>
      </w:r>
      <w:r w:rsidR="00F67765" w:rsidRPr="00580C67">
        <w:rPr>
          <w:sz w:val="26"/>
          <w:szCs w:val="26"/>
        </w:rPr>
        <w:t xml:space="preserve"> </w:t>
      </w:r>
    </w:p>
    <w:p w:rsidR="00E24EC6" w:rsidRPr="00580C67" w:rsidRDefault="00E24EC6" w:rsidP="003774A4">
      <w:pPr>
        <w:pStyle w:val="28"/>
        <w:spacing w:after="0" w:line="240" w:lineRule="auto"/>
        <w:ind w:left="5245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к решению Представительного Собрания </w:t>
      </w:r>
      <w:r w:rsidR="00F67765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от </w:t>
      </w:r>
      <w:r w:rsidR="001117AB" w:rsidRPr="00580C67">
        <w:rPr>
          <w:sz w:val="26"/>
          <w:szCs w:val="26"/>
        </w:rPr>
        <w:t>_________</w:t>
      </w:r>
      <w:r w:rsidRPr="00580C67">
        <w:rPr>
          <w:sz w:val="26"/>
          <w:szCs w:val="26"/>
        </w:rPr>
        <w:t xml:space="preserve"> № </w:t>
      </w:r>
      <w:r w:rsidR="001117AB" w:rsidRPr="00580C67">
        <w:rPr>
          <w:sz w:val="26"/>
          <w:szCs w:val="26"/>
        </w:rPr>
        <w:t>____</w:t>
      </w:r>
    </w:p>
    <w:p w:rsidR="00E24EC6" w:rsidRPr="00580C67" w:rsidRDefault="00E24EC6" w:rsidP="00E24EC6">
      <w:pPr>
        <w:tabs>
          <w:tab w:val="left" w:pos="5670"/>
          <w:tab w:val="left" w:pos="6096"/>
        </w:tabs>
        <w:ind w:left="5670"/>
        <w:jc w:val="both"/>
        <w:rPr>
          <w:sz w:val="26"/>
          <w:szCs w:val="26"/>
        </w:rPr>
      </w:pPr>
    </w:p>
    <w:p w:rsidR="00E24EC6" w:rsidRPr="00580C67" w:rsidRDefault="00E24EC6" w:rsidP="00E24EC6">
      <w:pPr>
        <w:tabs>
          <w:tab w:val="left" w:pos="5670"/>
          <w:tab w:val="left" w:pos="6096"/>
        </w:tabs>
        <w:ind w:left="5670"/>
        <w:jc w:val="both"/>
        <w:rPr>
          <w:sz w:val="26"/>
          <w:szCs w:val="26"/>
        </w:rPr>
      </w:pPr>
    </w:p>
    <w:p w:rsidR="00E24EC6" w:rsidRPr="00580C67" w:rsidRDefault="00E24EC6" w:rsidP="00E24EC6">
      <w:pPr>
        <w:jc w:val="center"/>
        <w:rPr>
          <w:b/>
          <w:sz w:val="26"/>
          <w:szCs w:val="26"/>
        </w:rPr>
      </w:pPr>
      <w:r w:rsidRPr="00580C67">
        <w:rPr>
          <w:b/>
          <w:sz w:val="26"/>
          <w:szCs w:val="26"/>
        </w:rPr>
        <w:t xml:space="preserve">Положение о порядке учета предложений по проекту решения Представительного Собрания </w:t>
      </w:r>
      <w:r w:rsidR="00F67765" w:rsidRPr="00580C67">
        <w:rPr>
          <w:b/>
          <w:sz w:val="26"/>
          <w:szCs w:val="26"/>
        </w:rPr>
        <w:t xml:space="preserve">округа </w:t>
      </w:r>
      <w:r w:rsidRPr="00580C67">
        <w:rPr>
          <w:b/>
          <w:sz w:val="26"/>
          <w:szCs w:val="26"/>
        </w:rPr>
        <w:t>«</w:t>
      </w:r>
      <w:r w:rsidR="00A20A08" w:rsidRPr="00580C67">
        <w:rPr>
          <w:b/>
          <w:sz w:val="26"/>
          <w:szCs w:val="26"/>
        </w:rPr>
        <w:t>О внесении изменений в Устав Усть-Кубинского муниципального округа</w:t>
      </w:r>
      <w:r w:rsidRPr="00580C67">
        <w:rPr>
          <w:b/>
          <w:sz w:val="26"/>
          <w:szCs w:val="26"/>
        </w:rPr>
        <w:t xml:space="preserve">» и порядок участия граждан в его обсуждении </w:t>
      </w:r>
    </w:p>
    <w:p w:rsidR="00E24EC6" w:rsidRPr="00580C67" w:rsidRDefault="00E24EC6" w:rsidP="00E24EC6">
      <w:pPr>
        <w:jc w:val="center"/>
        <w:rPr>
          <w:b/>
          <w:sz w:val="26"/>
          <w:szCs w:val="26"/>
        </w:rPr>
      </w:pPr>
      <w:r w:rsidRPr="00580C67">
        <w:rPr>
          <w:b/>
          <w:sz w:val="26"/>
          <w:szCs w:val="26"/>
        </w:rPr>
        <w:t>(далее – Положение)</w:t>
      </w:r>
    </w:p>
    <w:p w:rsidR="00E24EC6" w:rsidRPr="00580C67" w:rsidRDefault="00E24EC6" w:rsidP="00E24EC6">
      <w:pPr>
        <w:jc w:val="both"/>
        <w:rPr>
          <w:sz w:val="26"/>
          <w:szCs w:val="26"/>
        </w:rPr>
      </w:pPr>
    </w:p>
    <w:p w:rsidR="00E24EC6" w:rsidRPr="00580C67" w:rsidRDefault="00E24EC6" w:rsidP="00E24EC6">
      <w:pPr>
        <w:jc w:val="center"/>
        <w:rPr>
          <w:sz w:val="26"/>
          <w:szCs w:val="26"/>
        </w:rPr>
      </w:pPr>
      <w:r w:rsidRPr="00580C67">
        <w:rPr>
          <w:sz w:val="26"/>
          <w:szCs w:val="26"/>
        </w:rPr>
        <w:t>1. Общие положения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1.1. Настоящее Положение в соответствии с Федеральным законом от 6 октября 2003 года № 131 – ФЗ «Об общих принципах организации местного самоуправления в Российской Федерации» устанавливает единый порядок учета предложений по проекту решения Представительного Собрания </w:t>
      </w:r>
      <w:r w:rsidR="007B06CB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«</w:t>
      </w:r>
      <w:r w:rsidR="00A20A08" w:rsidRPr="00580C67">
        <w:rPr>
          <w:sz w:val="26"/>
          <w:szCs w:val="26"/>
        </w:rPr>
        <w:t>О внесении изменений в Устав Усть-Кубинского муниципального округа</w:t>
      </w:r>
      <w:r w:rsidRPr="00580C67">
        <w:rPr>
          <w:sz w:val="26"/>
          <w:szCs w:val="26"/>
        </w:rPr>
        <w:t>» (далее - Проект) и порядок участия граждан в его обсуждении.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</w:p>
    <w:p w:rsidR="00E24EC6" w:rsidRPr="00580C67" w:rsidRDefault="00E24EC6" w:rsidP="00F54D53">
      <w:pPr>
        <w:ind w:firstLine="709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t>2. Порядок учета предложений к Проекту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2.1. Проект подлежит официальному опубликованию в </w:t>
      </w:r>
      <w:r w:rsidR="00D46EF8" w:rsidRPr="00580C67">
        <w:rPr>
          <w:sz w:val="26"/>
          <w:szCs w:val="26"/>
        </w:rPr>
        <w:t xml:space="preserve">Усть-Кубинской районной </w:t>
      </w:r>
      <w:r w:rsidRPr="00580C67">
        <w:rPr>
          <w:sz w:val="26"/>
          <w:szCs w:val="26"/>
        </w:rPr>
        <w:t xml:space="preserve">газете «Северная новь» не позднее чем за 30 дней до его рассмотрения </w:t>
      </w:r>
      <w:r w:rsidR="007B06CB" w:rsidRPr="00580C67">
        <w:rPr>
          <w:sz w:val="26"/>
          <w:szCs w:val="26"/>
        </w:rPr>
        <w:t xml:space="preserve">на заседании Представительного Собрания округа </w:t>
      </w:r>
      <w:r w:rsidRPr="00580C67">
        <w:rPr>
          <w:sz w:val="26"/>
          <w:szCs w:val="26"/>
        </w:rPr>
        <w:t>с одновременным опубликованием порядка учета предложений по проекту указанного решения, а также порядка участия граждан в его обсуждении.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</w:t>
      </w:r>
      <w:r w:rsidR="00C91921" w:rsidRPr="00580C67">
        <w:rPr>
          <w:sz w:val="26"/>
          <w:szCs w:val="26"/>
        </w:rPr>
        <w:t>2</w:t>
      </w:r>
      <w:r w:rsidRPr="00580C67">
        <w:rPr>
          <w:sz w:val="26"/>
          <w:szCs w:val="26"/>
        </w:rPr>
        <w:t>. Предложения по Проекту могут вносить: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- жители Усть-Кубинского муниципального </w:t>
      </w:r>
      <w:r w:rsidR="00003A8B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, обладающие избирательным правом.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- Глава </w:t>
      </w:r>
      <w:r w:rsidR="00C91921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;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- депутаты Представительного Собрания </w:t>
      </w:r>
      <w:r w:rsidR="00C91921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;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- общественные организации и объединения.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</w:t>
      </w:r>
      <w:r w:rsidR="00C91921" w:rsidRPr="00580C67">
        <w:rPr>
          <w:sz w:val="26"/>
          <w:szCs w:val="26"/>
        </w:rPr>
        <w:t>3</w:t>
      </w:r>
      <w:r w:rsidRPr="00580C67">
        <w:rPr>
          <w:sz w:val="26"/>
          <w:szCs w:val="26"/>
        </w:rPr>
        <w:t xml:space="preserve">. Предложения по Проекту после их опубликования направляются в письменном виде по установленной форме (прилагается) в Представительное Собрание </w:t>
      </w:r>
      <w:r w:rsidR="00B17D0F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в течение 10 дней с момента опубликования Проекта. К тексту предложений должна быть приложена пояснительная записка с обоснованием их принятия.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Предложения принимаются в рабочие дни с 08.30 до 16.30 часов по адресу: с. Устье, ул. Октябрьская, д. 8, Представительное Собрание </w:t>
      </w:r>
      <w:r w:rsidR="00B17D0F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 Граждане, направившие предложения, вправе участвовать в публичных слушаниях.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</w:t>
      </w:r>
      <w:r w:rsidR="00C91921" w:rsidRPr="00580C67">
        <w:rPr>
          <w:sz w:val="26"/>
          <w:szCs w:val="26"/>
        </w:rPr>
        <w:t>4</w:t>
      </w:r>
      <w:r w:rsidRPr="00580C67">
        <w:rPr>
          <w:sz w:val="26"/>
          <w:szCs w:val="26"/>
        </w:rPr>
        <w:t xml:space="preserve">. Внесенные предложения подлежат обсуждению на публичных слушаниях и одновременно с Проектом. 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При рассмотрении Проекта на заседании Представительного Собрания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после принятия Проекта в целом каждое предложение, вынесенное на рассмотрение Представительного Собрания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, голосуется отдельно.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Решение о внесении предложений в Проект считается принятым Представительным Собранием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, если за него проголосовало 2/3 от установленной численности депутатов.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</w:p>
    <w:p w:rsidR="00E24EC6" w:rsidRPr="00580C67" w:rsidRDefault="00E24EC6" w:rsidP="00F54D53">
      <w:pPr>
        <w:ind w:firstLine="709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t>3. Порядок участия граждан в обсуждении Проекта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3.1. Жители </w:t>
      </w:r>
      <w:r w:rsidR="00003A8B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имеют право участия в обсуждении Проекта.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lastRenderedPageBreak/>
        <w:t>3.2. Обсуждение Проекта, а также предложений, поступивших от граждан в соответствии с разделом 2 настоящего Положения, осуществляется путем проведения публичных слушаний.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3.3. Граждане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принимают участие в публичных слушаниях по Проекту в порядке, предусмотренном Положением о порядке организации и проведения публичных слушаний в Усть-Кубинском муниципальном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Гражданам предоставляется право изложения своей позиции на публичных слушаниях по </w:t>
      </w:r>
      <w:r w:rsidR="00E53718" w:rsidRPr="00580C67">
        <w:rPr>
          <w:sz w:val="26"/>
          <w:szCs w:val="26"/>
        </w:rPr>
        <w:t>Проекту.</w:t>
      </w:r>
      <w:r w:rsidRPr="00580C67">
        <w:rPr>
          <w:sz w:val="26"/>
          <w:szCs w:val="26"/>
        </w:rPr>
        <w:t xml:space="preserve"> Граждане, имеющие намерение выступить на публичных слушаниях, не позднее 3-х дней до их проведения должны зарегистрироваться в Представительном Собрании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 Мнение граждан, а также замечания и предложения фиксируются в протоколе слушаний.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3.4. Результаты публичных слушаний подлежат официальному опубликованию.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3.5. Граждане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имеют право принимать участие в заседании Представительного Собрания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по вопросу принятия решения </w:t>
      </w:r>
      <w:r w:rsidR="00F91A96" w:rsidRPr="00580C67">
        <w:rPr>
          <w:sz w:val="26"/>
          <w:szCs w:val="26"/>
        </w:rPr>
        <w:t>Представительного Собрания округа «</w:t>
      </w:r>
      <w:r w:rsidR="00A20A08" w:rsidRPr="00580C67">
        <w:rPr>
          <w:sz w:val="26"/>
          <w:szCs w:val="26"/>
        </w:rPr>
        <w:t>О внесении изменений в Устав Усть-Кубинского муниципального округа</w:t>
      </w:r>
      <w:r w:rsidR="00F91A96" w:rsidRPr="00580C67">
        <w:rPr>
          <w:sz w:val="26"/>
          <w:szCs w:val="26"/>
        </w:rPr>
        <w:t>»</w:t>
      </w:r>
      <w:r w:rsidRPr="00580C67">
        <w:rPr>
          <w:sz w:val="26"/>
          <w:szCs w:val="26"/>
        </w:rPr>
        <w:t xml:space="preserve"> в порядке, предусмотренном Регламентом Представительного Собрания Усть-Кубинского муниципального </w:t>
      </w:r>
      <w:r w:rsidR="00F91A9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</w:t>
      </w:r>
    </w:p>
    <w:p w:rsidR="00E24EC6" w:rsidRPr="00F4528B" w:rsidRDefault="00E24EC6" w:rsidP="00E24EC6">
      <w:pPr>
        <w:jc w:val="both"/>
        <w:rPr>
          <w:sz w:val="26"/>
          <w:szCs w:val="26"/>
        </w:rPr>
      </w:pPr>
    </w:p>
    <w:p w:rsidR="00F54D53" w:rsidRPr="00F4528B" w:rsidRDefault="00F54D53">
      <w:pPr>
        <w:rPr>
          <w:sz w:val="26"/>
          <w:szCs w:val="26"/>
        </w:rPr>
      </w:pPr>
      <w:r w:rsidRPr="00F4528B">
        <w:rPr>
          <w:sz w:val="26"/>
          <w:szCs w:val="26"/>
        </w:rPr>
        <w:br w:type="page"/>
      </w:r>
    </w:p>
    <w:p w:rsidR="00E24EC6" w:rsidRPr="00F4528B" w:rsidRDefault="00E24EC6" w:rsidP="00E24EC6">
      <w:pPr>
        <w:jc w:val="right"/>
        <w:rPr>
          <w:sz w:val="26"/>
          <w:szCs w:val="26"/>
        </w:rPr>
      </w:pPr>
      <w:r w:rsidRPr="00F4528B">
        <w:rPr>
          <w:sz w:val="26"/>
          <w:szCs w:val="26"/>
        </w:rPr>
        <w:lastRenderedPageBreak/>
        <w:t xml:space="preserve">Приложение к Положению </w:t>
      </w:r>
    </w:p>
    <w:p w:rsidR="00E24EC6" w:rsidRPr="00F4528B" w:rsidRDefault="00E24EC6" w:rsidP="00E24EC6">
      <w:pPr>
        <w:jc w:val="right"/>
        <w:rPr>
          <w:sz w:val="26"/>
          <w:szCs w:val="26"/>
        </w:rPr>
      </w:pPr>
    </w:p>
    <w:p w:rsidR="00E24EC6" w:rsidRPr="00F4528B" w:rsidRDefault="00E24EC6" w:rsidP="00E24EC6">
      <w:pPr>
        <w:jc w:val="right"/>
        <w:rPr>
          <w:sz w:val="26"/>
          <w:szCs w:val="26"/>
        </w:rPr>
      </w:pPr>
    </w:p>
    <w:p w:rsidR="00E24EC6" w:rsidRPr="00F4528B" w:rsidRDefault="00E24EC6" w:rsidP="00E24EC6">
      <w:pPr>
        <w:jc w:val="center"/>
        <w:rPr>
          <w:sz w:val="26"/>
          <w:szCs w:val="26"/>
        </w:rPr>
      </w:pPr>
      <w:r w:rsidRPr="00F4528B">
        <w:rPr>
          <w:sz w:val="26"/>
          <w:szCs w:val="26"/>
        </w:rPr>
        <w:t>ПРЕДЛОЖЕНИЯ</w:t>
      </w:r>
    </w:p>
    <w:p w:rsidR="00F7207B" w:rsidRPr="00F4528B" w:rsidRDefault="00E24EC6" w:rsidP="00E24EC6">
      <w:pPr>
        <w:jc w:val="center"/>
        <w:rPr>
          <w:sz w:val="26"/>
          <w:szCs w:val="26"/>
        </w:rPr>
      </w:pPr>
      <w:r w:rsidRPr="00F4528B">
        <w:rPr>
          <w:sz w:val="26"/>
          <w:szCs w:val="26"/>
        </w:rPr>
        <w:t xml:space="preserve">по проекту </w:t>
      </w:r>
      <w:r w:rsidR="00F7207B" w:rsidRPr="00F4528B">
        <w:rPr>
          <w:sz w:val="26"/>
          <w:szCs w:val="26"/>
        </w:rPr>
        <w:t xml:space="preserve">решения Представительного Собрания округа </w:t>
      </w:r>
    </w:p>
    <w:p w:rsidR="00E24EC6" w:rsidRPr="00F4528B" w:rsidRDefault="00F7207B" w:rsidP="00E24EC6">
      <w:pPr>
        <w:jc w:val="center"/>
        <w:rPr>
          <w:sz w:val="26"/>
          <w:szCs w:val="26"/>
        </w:rPr>
      </w:pPr>
      <w:r w:rsidRPr="00F4528B">
        <w:rPr>
          <w:sz w:val="26"/>
          <w:szCs w:val="26"/>
        </w:rPr>
        <w:t>«</w:t>
      </w:r>
      <w:r w:rsidR="00A20A08" w:rsidRPr="00F4528B">
        <w:rPr>
          <w:sz w:val="26"/>
          <w:szCs w:val="26"/>
        </w:rPr>
        <w:t>О внесении изменений в Устав Усть-Кубинского муниципального округа</w:t>
      </w:r>
      <w:r w:rsidRPr="00F4528B">
        <w:rPr>
          <w:sz w:val="26"/>
          <w:szCs w:val="26"/>
        </w:rPr>
        <w:t>»</w:t>
      </w:r>
    </w:p>
    <w:p w:rsidR="00E24EC6" w:rsidRPr="00F4528B" w:rsidRDefault="00E24EC6" w:rsidP="00E24EC6">
      <w:pPr>
        <w:jc w:val="center"/>
        <w:rPr>
          <w:sz w:val="26"/>
          <w:szCs w:val="26"/>
        </w:rPr>
      </w:pPr>
    </w:p>
    <w:tbl>
      <w:tblPr>
        <w:tblW w:w="958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138"/>
        <w:gridCol w:w="2977"/>
        <w:gridCol w:w="1620"/>
      </w:tblGrid>
      <w:tr w:rsidR="00E24EC6" w:rsidRPr="00F4528B" w:rsidTr="00BD5609">
        <w:trPr>
          <w:cantSplit/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ind w:left="72" w:right="214"/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 xml:space="preserve">Текст проекта решения с указанием пункта (статьи, части), абзаца 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 xml:space="preserve">Предложение по тексту, указанному в графе 2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>Обоснование</w:t>
            </w:r>
          </w:p>
        </w:tc>
      </w:tr>
      <w:tr w:rsidR="00E24EC6" w:rsidRPr="00F4528B" w:rsidTr="00BD5609">
        <w:trPr>
          <w:cantSplit/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</w:tbl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4528B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F4528B">
        <w:rPr>
          <w:rFonts w:ascii="Times New Roman" w:hAnsi="Times New Roman" w:cs="Times New Roman"/>
          <w:sz w:val="26"/>
          <w:szCs w:val="26"/>
          <w:vertAlign w:val="superscript"/>
        </w:rPr>
        <w:t>Сведения о лицах, представивших предложения (ф.и.о. (наименование общественной организации), адрес)</w:t>
      </w: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4528B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4528B">
        <w:rPr>
          <w:rFonts w:ascii="Times New Roman" w:hAnsi="Times New Roman" w:cs="Times New Roman"/>
          <w:sz w:val="26"/>
          <w:szCs w:val="26"/>
        </w:rPr>
        <w:t>подпись, дата</w:t>
      </w:r>
    </w:p>
    <w:p w:rsidR="00E24EC6" w:rsidRPr="00F4528B" w:rsidRDefault="00E24EC6" w:rsidP="00E24EC6">
      <w:pPr>
        <w:ind w:firstLine="720"/>
        <w:rPr>
          <w:sz w:val="26"/>
          <w:szCs w:val="26"/>
        </w:rPr>
      </w:pPr>
    </w:p>
    <w:p w:rsidR="00E24EC6" w:rsidRPr="00F4528B" w:rsidRDefault="00E24EC6" w:rsidP="00E24EC6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E24EC6" w:rsidRPr="00F4528B" w:rsidRDefault="00E24EC6" w:rsidP="00E24EC6">
      <w:pPr>
        <w:shd w:val="clear" w:color="auto" w:fill="FFFFFF"/>
        <w:ind w:firstLine="720"/>
        <w:jc w:val="both"/>
        <w:rPr>
          <w:b/>
          <w:bCs/>
          <w:sz w:val="26"/>
          <w:szCs w:val="26"/>
        </w:rPr>
      </w:pPr>
    </w:p>
    <w:p w:rsidR="00E24EC6" w:rsidRPr="00F4528B" w:rsidRDefault="00E24EC6" w:rsidP="0023501C">
      <w:pPr>
        <w:ind w:firstLine="709"/>
        <w:jc w:val="both"/>
        <w:rPr>
          <w:sz w:val="26"/>
          <w:szCs w:val="26"/>
        </w:rPr>
      </w:pPr>
    </w:p>
    <w:sectPr w:rsidR="00E24EC6" w:rsidRPr="00F4528B" w:rsidSect="002261FE">
      <w:footerReference w:type="default" r:id="rId9"/>
      <w:pgSz w:w="11907" w:h="16840"/>
      <w:pgMar w:top="993" w:right="850" w:bottom="851" w:left="1418" w:header="142" w:footer="305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FC3" w:rsidRDefault="00DC2FC3" w:rsidP="00E86C3B">
      <w:r>
        <w:separator/>
      </w:r>
    </w:p>
  </w:endnote>
  <w:endnote w:type="continuationSeparator" w:id="1">
    <w:p w:rsidR="00DC2FC3" w:rsidRDefault="00DC2FC3" w:rsidP="00E86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36371"/>
      <w:docPartObj>
        <w:docPartGallery w:val="Page Numbers (Bottom of Page)"/>
        <w:docPartUnique/>
      </w:docPartObj>
    </w:sdtPr>
    <w:sdtContent>
      <w:p w:rsidR="00813FF8" w:rsidRDefault="00290BFD">
        <w:pPr>
          <w:pStyle w:val="af1"/>
          <w:jc w:val="center"/>
        </w:pPr>
        <w:fldSimple w:instr=" PAGE   \* MERGEFORMAT ">
          <w:r w:rsidR="00213C37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FC3" w:rsidRDefault="00DC2FC3" w:rsidP="00E86C3B">
      <w:r>
        <w:separator/>
      </w:r>
    </w:p>
  </w:footnote>
  <w:footnote w:type="continuationSeparator" w:id="1">
    <w:p w:rsidR="00DC2FC3" w:rsidRDefault="00DC2FC3" w:rsidP="00E86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0668"/>
    <w:multiLevelType w:val="multilevel"/>
    <w:tmpl w:val="E598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CE195D"/>
    <w:multiLevelType w:val="multilevel"/>
    <w:tmpl w:val="6052BC42"/>
    <w:lvl w:ilvl="0">
      <w:start w:val="1"/>
      <w:numFmt w:val="decimal"/>
      <w:lvlText w:val="%1."/>
      <w:lvlJc w:val="left"/>
      <w:pPr>
        <w:ind w:left="1485" w:hanging="945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E91378"/>
    <w:multiLevelType w:val="multilevel"/>
    <w:tmpl w:val="1C9A7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EF104D"/>
    <w:multiLevelType w:val="multilevel"/>
    <w:tmpl w:val="FA0E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882228"/>
    <w:multiLevelType w:val="multilevel"/>
    <w:tmpl w:val="2EC0CE88"/>
    <w:lvl w:ilvl="0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6C3B"/>
    <w:rsid w:val="0000173C"/>
    <w:rsid w:val="00003A8B"/>
    <w:rsid w:val="000133E2"/>
    <w:rsid w:val="00014D4E"/>
    <w:rsid w:val="000214A1"/>
    <w:rsid w:val="00021FCA"/>
    <w:rsid w:val="00035F2D"/>
    <w:rsid w:val="000464A7"/>
    <w:rsid w:val="00046D27"/>
    <w:rsid w:val="00046DBA"/>
    <w:rsid w:val="000513CB"/>
    <w:rsid w:val="000528E6"/>
    <w:rsid w:val="00066591"/>
    <w:rsid w:val="00077B26"/>
    <w:rsid w:val="00080553"/>
    <w:rsid w:val="00083924"/>
    <w:rsid w:val="0008501C"/>
    <w:rsid w:val="000A0016"/>
    <w:rsid w:val="000A7971"/>
    <w:rsid w:val="000B0FF0"/>
    <w:rsid w:val="000C14D6"/>
    <w:rsid w:val="000D4EB7"/>
    <w:rsid w:val="000D75DB"/>
    <w:rsid w:val="000E4EB6"/>
    <w:rsid w:val="000F0362"/>
    <w:rsid w:val="000F2E4A"/>
    <w:rsid w:val="000F6BD2"/>
    <w:rsid w:val="001006FB"/>
    <w:rsid w:val="00104FE1"/>
    <w:rsid w:val="00106EE0"/>
    <w:rsid w:val="001073E7"/>
    <w:rsid w:val="001117AB"/>
    <w:rsid w:val="00121180"/>
    <w:rsid w:val="00131170"/>
    <w:rsid w:val="001318EE"/>
    <w:rsid w:val="00131E25"/>
    <w:rsid w:val="00133406"/>
    <w:rsid w:val="001364BF"/>
    <w:rsid w:val="00137B29"/>
    <w:rsid w:val="00146964"/>
    <w:rsid w:val="001569EC"/>
    <w:rsid w:val="001578A8"/>
    <w:rsid w:val="00157D9D"/>
    <w:rsid w:val="00164A87"/>
    <w:rsid w:val="00166AC8"/>
    <w:rsid w:val="00171547"/>
    <w:rsid w:val="00173B7B"/>
    <w:rsid w:val="001777B0"/>
    <w:rsid w:val="00180A04"/>
    <w:rsid w:val="00184E7F"/>
    <w:rsid w:val="001A54E3"/>
    <w:rsid w:val="001A551A"/>
    <w:rsid w:val="001A5789"/>
    <w:rsid w:val="001D02D7"/>
    <w:rsid w:val="001D2DCB"/>
    <w:rsid w:val="001D30E6"/>
    <w:rsid w:val="001D3899"/>
    <w:rsid w:val="001D6822"/>
    <w:rsid w:val="001F0429"/>
    <w:rsid w:val="001F5FF7"/>
    <w:rsid w:val="001F6F66"/>
    <w:rsid w:val="00211214"/>
    <w:rsid w:val="00213C37"/>
    <w:rsid w:val="002240EB"/>
    <w:rsid w:val="002261FE"/>
    <w:rsid w:val="0023501C"/>
    <w:rsid w:val="0024049F"/>
    <w:rsid w:val="00257401"/>
    <w:rsid w:val="00264D96"/>
    <w:rsid w:val="002776CD"/>
    <w:rsid w:val="00280AD2"/>
    <w:rsid w:val="00290BFD"/>
    <w:rsid w:val="00296D9E"/>
    <w:rsid w:val="002A04E2"/>
    <w:rsid w:val="002A3A8A"/>
    <w:rsid w:val="002B015C"/>
    <w:rsid w:val="002B7A99"/>
    <w:rsid w:val="002C293C"/>
    <w:rsid w:val="002D0CD2"/>
    <w:rsid w:val="002D0E5B"/>
    <w:rsid w:val="002E0F3D"/>
    <w:rsid w:val="002E7392"/>
    <w:rsid w:val="002F5AF7"/>
    <w:rsid w:val="0030533B"/>
    <w:rsid w:val="00307340"/>
    <w:rsid w:val="00311C46"/>
    <w:rsid w:val="00314D2B"/>
    <w:rsid w:val="0032090C"/>
    <w:rsid w:val="00323B53"/>
    <w:rsid w:val="00327D16"/>
    <w:rsid w:val="0033317F"/>
    <w:rsid w:val="003339C1"/>
    <w:rsid w:val="00342945"/>
    <w:rsid w:val="003435E6"/>
    <w:rsid w:val="003774A4"/>
    <w:rsid w:val="00384D8D"/>
    <w:rsid w:val="003952DB"/>
    <w:rsid w:val="00395B46"/>
    <w:rsid w:val="003A68B0"/>
    <w:rsid w:val="003A6F7B"/>
    <w:rsid w:val="003A712C"/>
    <w:rsid w:val="003B6E9D"/>
    <w:rsid w:val="003C29D5"/>
    <w:rsid w:val="003D58CC"/>
    <w:rsid w:val="003E0049"/>
    <w:rsid w:val="003E0AE9"/>
    <w:rsid w:val="003E21E6"/>
    <w:rsid w:val="00400396"/>
    <w:rsid w:val="00401F3B"/>
    <w:rsid w:val="0040312E"/>
    <w:rsid w:val="0040754B"/>
    <w:rsid w:val="00414DD7"/>
    <w:rsid w:val="00421E2E"/>
    <w:rsid w:val="004330B4"/>
    <w:rsid w:val="00441DE8"/>
    <w:rsid w:val="004527B9"/>
    <w:rsid w:val="0045769F"/>
    <w:rsid w:val="00460703"/>
    <w:rsid w:val="00464DA6"/>
    <w:rsid w:val="004656C2"/>
    <w:rsid w:val="00470C1B"/>
    <w:rsid w:val="00475DD2"/>
    <w:rsid w:val="00476F68"/>
    <w:rsid w:val="004822A9"/>
    <w:rsid w:val="00483F22"/>
    <w:rsid w:val="0048530B"/>
    <w:rsid w:val="004A1F67"/>
    <w:rsid w:val="004A4D2D"/>
    <w:rsid w:val="004B10EB"/>
    <w:rsid w:val="004B7C6E"/>
    <w:rsid w:val="004C0915"/>
    <w:rsid w:val="004D1E97"/>
    <w:rsid w:val="004E7854"/>
    <w:rsid w:val="004F6AEB"/>
    <w:rsid w:val="00500BE1"/>
    <w:rsid w:val="00502CD4"/>
    <w:rsid w:val="005127A6"/>
    <w:rsid w:val="00517336"/>
    <w:rsid w:val="0052131E"/>
    <w:rsid w:val="005221C3"/>
    <w:rsid w:val="00526730"/>
    <w:rsid w:val="00537FEC"/>
    <w:rsid w:val="005414C5"/>
    <w:rsid w:val="0054180B"/>
    <w:rsid w:val="00545EB7"/>
    <w:rsid w:val="005470E8"/>
    <w:rsid w:val="00551006"/>
    <w:rsid w:val="00556853"/>
    <w:rsid w:val="00556E91"/>
    <w:rsid w:val="005617A2"/>
    <w:rsid w:val="00561D19"/>
    <w:rsid w:val="00562301"/>
    <w:rsid w:val="00566A74"/>
    <w:rsid w:val="00573D3D"/>
    <w:rsid w:val="005740E8"/>
    <w:rsid w:val="00574253"/>
    <w:rsid w:val="005759CE"/>
    <w:rsid w:val="00580C67"/>
    <w:rsid w:val="00582356"/>
    <w:rsid w:val="00583791"/>
    <w:rsid w:val="00586647"/>
    <w:rsid w:val="00587B3A"/>
    <w:rsid w:val="0059095C"/>
    <w:rsid w:val="00593DFF"/>
    <w:rsid w:val="00594CD3"/>
    <w:rsid w:val="00597964"/>
    <w:rsid w:val="005A18CC"/>
    <w:rsid w:val="005A4B7C"/>
    <w:rsid w:val="005A65CD"/>
    <w:rsid w:val="005A6C30"/>
    <w:rsid w:val="005B292E"/>
    <w:rsid w:val="005B338B"/>
    <w:rsid w:val="005B3457"/>
    <w:rsid w:val="005B6F8C"/>
    <w:rsid w:val="005D4FF8"/>
    <w:rsid w:val="005E0ABB"/>
    <w:rsid w:val="005E6675"/>
    <w:rsid w:val="005E67C9"/>
    <w:rsid w:val="005E7D47"/>
    <w:rsid w:val="005F7337"/>
    <w:rsid w:val="00600817"/>
    <w:rsid w:val="00610C93"/>
    <w:rsid w:val="00611A55"/>
    <w:rsid w:val="00621FCF"/>
    <w:rsid w:val="00637EA9"/>
    <w:rsid w:val="006462DC"/>
    <w:rsid w:val="006507A0"/>
    <w:rsid w:val="006534BD"/>
    <w:rsid w:val="00657D34"/>
    <w:rsid w:val="00674468"/>
    <w:rsid w:val="00675B27"/>
    <w:rsid w:val="006772D4"/>
    <w:rsid w:val="006828B3"/>
    <w:rsid w:val="00685EF9"/>
    <w:rsid w:val="00693B4F"/>
    <w:rsid w:val="006A1C51"/>
    <w:rsid w:val="006A531E"/>
    <w:rsid w:val="006B16C5"/>
    <w:rsid w:val="006B5071"/>
    <w:rsid w:val="006B567D"/>
    <w:rsid w:val="006B700C"/>
    <w:rsid w:val="006D3A6D"/>
    <w:rsid w:val="006D451D"/>
    <w:rsid w:val="006F3B0D"/>
    <w:rsid w:val="00701D31"/>
    <w:rsid w:val="007038B7"/>
    <w:rsid w:val="00705E65"/>
    <w:rsid w:val="00711326"/>
    <w:rsid w:val="0071191C"/>
    <w:rsid w:val="0071615F"/>
    <w:rsid w:val="0071746A"/>
    <w:rsid w:val="0072030B"/>
    <w:rsid w:val="007216F8"/>
    <w:rsid w:val="0072521F"/>
    <w:rsid w:val="00735058"/>
    <w:rsid w:val="00735638"/>
    <w:rsid w:val="00735A1E"/>
    <w:rsid w:val="007417BA"/>
    <w:rsid w:val="00742E8D"/>
    <w:rsid w:val="00746534"/>
    <w:rsid w:val="00746D8B"/>
    <w:rsid w:val="00746F2B"/>
    <w:rsid w:val="00752509"/>
    <w:rsid w:val="0075571D"/>
    <w:rsid w:val="0075704C"/>
    <w:rsid w:val="0075767B"/>
    <w:rsid w:val="007657E9"/>
    <w:rsid w:val="007743C7"/>
    <w:rsid w:val="0078006A"/>
    <w:rsid w:val="00780E8E"/>
    <w:rsid w:val="00781BDD"/>
    <w:rsid w:val="00793D93"/>
    <w:rsid w:val="007956DD"/>
    <w:rsid w:val="00796193"/>
    <w:rsid w:val="00796BD2"/>
    <w:rsid w:val="00796E3B"/>
    <w:rsid w:val="007A3491"/>
    <w:rsid w:val="007A5AD8"/>
    <w:rsid w:val="007B05AE"/>
    <w:rsid w:val="007B06CB"/>
    <w:rsid w:val="007B1BBE"/>
    <w:rsid w:val="007C7D77"/>
    <w:rsid w:val="007E03BC"/>
    <w:rsid w:val="007E4AB9"/>
    <w:rsid w:val="007E6F04"/>
    <w:rsid w:val="00802A92"/>
    <w:rsid w:val="00803A7B"/>
    <w:rsid w:val="0081153B"/>
    <w:rsid w:val="00813FF8"/>
    <w:rsid w:val="00830FDD"/>
    <w:rsid w:val="0083273D"/>
    <w:rsid w:val="008358B6"/>
    <w:rsid w:val="00843CC5"/>
    <w:rsid w:val="00845C29"/>
    <w:rsid w:val="0086119A"/>
    <w:rsid w:val="00863757"/>
    <w:rsid w:val="00882C8A"/>
    <w:rsid w:val="008A15DA"/>
    <w:rsid w:val="008A498B"/>
    <w:rsid w:val="008A5B8D"/>
    <w:rsid w:val="008B0093"/>
    <w:rsid w:val="008B4186"/>
    <w:rsid w:val="008B5D2E"/>
    <w:rsid w:val="008C401B"/>
    <w:rsid w:val="008D2A44"/>
    <w:rsid w:val="008D2A4F"/>
    <w:rsid w:val="008F1C2D"/>
    <w:rsid w:val="008F3885"/>
    <w:rsid w:val="00925449"/>
    <w:rsid w:val="0093396C"/>
    <w:rsid w:val="00936DBA"/>
    <w:rsid w:val="00946815"/>
    <w:rsid w:val="00950136"/>
    <w:rsid w:val="009625DE"/>
    <w:rsid w:val="0097118F"/>
    <w:rsid w:val="0097206B"/>
    <w:rsid w:val="009744F1"/>
    <w:rsid w:val="0097587A"/>
    <w:rsid w:val="00993D7E"/>
    <w:rsid w:val="009974E7"/>
    <w:rsid w:val="009976B2"/>
    <w:rsid w:val="009A0FED"/>
    <w:rsid w:val="009D3CAD"/>
    <w:rsid w:val="009E53C1"/>
    <w:rsid w:val="009E69D2"/>
    <w:rsid w:val="009E7D77"/>
    <w:rsid w:val="009F016B"/>
    <w:rsid w:val="009F6287"/>
    <w:rsid w:val="00A144BA"/>
    <w:rsid w:val="00A161FE"/>
    <w:rsid w:val="00A178FC"/>
    <w:rsid w:val="00A179DC"/>
    <w:rsid w:val="00A20A08"/>
    <w:rsid w:val="00A400CC"/>
    <w:rsid w:val="00A51EE7"/>
    <w:rsid w:val="00A54AA7"/>
    <w:rsid w:val="00A54E52"/>
    <w:rsid w:val="00A55D23"/>
    <w:rsid w:val="00A57DD1"/>
    <w:rsid w:val="00A62A2E"/>
    <w:rsid w:val="00A65DBD"/>
    <w:rsid w:val="00A745FA"/>
    <w:rsid w:val="00A75774"/>
    <w:rsid w:val="00A903EB"/>
    <w:rsid w:val="00A90710"/>
    <w:rsid w:val="00AA0D81"/>
    <w:rsid w:val="00AA7E75"/>
    <w:rsid w:val="00AB14AD"/>
    <w:rsid w:val="00AD03A5"/>
    <w:rsid w:val="00AD129B"/>
    <w:rsid w:val="00AD3713"/>
    <w:rsid w:val="00AD3F31"/>
    <w:rsid w:val="00AD62D7"/>
    <w:rsid w:val="00AD71A9"/>
    <w:rsid w:val="00AE1C74"/>
    <w:rsid w:val="00AF0DF0"/>
    <w:rsid w:val="00AF1978"/>
    <w:rsid w:val="00AF30C1"/>
    <w:rsid w:val="00AF3D82"/>
    <w:rsid w:val="00AF722E"/>
    <w:rsid w:val="00B0296B"/>
    <w:rsid w:val="00B10527"/>
    <w:rsid w:val="00B11C5E"/>
    <w:rsid w:val="00B137D6"/>
    <w:rsid w:val="00B1628A"/>
    <w:rsid w:val="00B17432"/>
    <w:rsid w:val="00B17D0F"/>
    <w:rsid w:val="00B2158F"/>
    <w:rsid w:val="00B22203"/>
    <w:rsid w:val="00B2294B"/>
    <w:rsid w:val="00B22DD9"/>
    <w:rsid w:val="00B31984"/>
    <w:rsid w:val="00B35DC4"/>
    <w:rsid w:val="00B369A5"/>
    <w:rsid w:val="00B4354D"/>
    <w:rsid w:val="00B43867"/>
    <w:rsid w:val="00B44CBD"/>
    <w:rsid w:val="00B475D9"/>
    <w:rsid w:val="00B550E0"/>
    <w:rsid w:val="00B6108B"/>
    <w:rsid w:val="00B63F2E"/>
    <w:rsid w:val="00B677A7"/>
    <w:rsid w:val="00B759C6"/>
    <w:rsid w:val="00B76E21"/>
    <w:rsid w:val="00B840A8"/>
    <w:rsid w:val="00B902C2"/>
    <w:rsid w:val="00B913E5"/>
    <w:rsid w:val="00B91EAC"/>
    <w:rsid w:val="00BA7F8E"/>
    <w:rsid w:val="00BB365C"/>
    <w:rsid w:val="00BB78D8"/>
    <w:rsid w:val="00BD0A3A"/>
    <w:rsid w:val="00BD5285"/>
    <w:rsid w:val="00BD5609"/>
    <w:rsid w:val="00BD7578"/>
    <w:rsid w:val="00BD76D3"/>
    <w:rsid w:val="00C14627"/>
    <w:rsid w:val="00C20208"/>
    <w:rsid w:val="00C3515C"/>
    <w:rsid w:val="00C411E0"/>
    <w:rsid w:val="00C43ACF"/>
    <w:rsid w:val="00C47709"/>
    <w:rsid w:val="00C52795"/>
    <w:rsid w:val="00C553CD"/>
    <w:rsid w:val="00C60846"/>
    <w:rsid w:val="00C62DC3"/>
    <w:rsid w:val="00C65EF4"/>
    <w:rsid w:val="00C7429B"/>
    <w:rsid w:val="00C764B0"/>
    <w:rsid w:val="00C82118"/>
    <w:rsid w:val="00C86476"/>
    <w:rsid w:val="00C869A1"/>
    <w:rsid w:val="00C91921"/>
    <w:rsid w:val="00CB0615"/>
    <w:rsid w:val="00CB1331"/>
    <w:rsid w:val="00CC1C0F"/>
    <w:rsid w:val="00CD0EB0"/>
    <w:rsid w:val="00CD204E"/>
    <w:rsid w:val="00CD2471"/>
    <w:rsid w:val="00CD48BF"/>
    <w:rsid w:val="00CE574E"/>
    <w:rsid w:val="00CF0085"/>
    <w:rsid w:val="00D144D7"/>
    <w:rsid w:val="00D1719D"/>
    <w:rsid w:val="00D17C88"/>
    <w:rsid w:val="00D2302B"/>
    <w:rsid w:val="00D25033"/>
    <w:rsid w:val="00D46EF8"/>
    <w:rsid w:val="00D6333E"/>
    <w:rsid w:val="00D6623F"/>
    <w:rsid w:val="00D70F73"/>
    <w:rsid w:val="00D71396"/>
    <w:rsid w:val="00D735C2"/>
    <w:rsid w:val="00D93C34"/>
    <w:rsid w:val="00D947EB"/>
    <w:rsid w:val="00DA0F8C"/>
    <w:rsid w:val="00DA424B"/>
    <w:rsid w:val="00DC03FA"/>
    <w:rsid w:val="00DC2FC3"/>
    <w:rsid w:val="00DC789C"/>
    <w:rsid w:val="00DD37CC"/>
    <w:rsid w:val="00DF381E"/>
    <w:rsid w:val="00DF43D6"/>
    <w:rsid w:val="00DF4E54"/>
    <w:rsid w:val="00DF4FEC"/>
    <w:rsid w:val="00E06810"/>
    <w:rsid w:val="00E2074C"/>
    <w:rsid w:val="00E20BB3"/>
    <w:rsid w:val="00E21CC6"/>
    <w:rsid w:val="00E24175"/>
    <w:rsid w:val="00E24EC6"/>
    <w:rsid w:val="00E27F60"/>
    <w:rsid w:val="00E31C4F"/>
    <w:rsid w:val="00E31F2F"/>
    <w:rsid w:val="00E443F2"/>
    <w:rsid w:val="00E4484F"/>
    <w:rsid w:val="00E519B9"/>
    <w:rsid w:val="00E53718"/>
    <w:rsid w:val="00E62FA0"/>
    <w:rsid w:val="00E73918"/>
    <w:rsid w:val="00E75E8C"/>
    <w:rsid w:val="00E86C3B"/>
    <w:rsid w:val="00E8744B"/>
    <w:rsid w:val="00E97EB6"/>
    <w:rsid w:val="00EA48C4"/>
    <w:rsid w:val="00EC0013"/>
    <w:rsid w:val="00EC0B0A"/>
    <w:rsid w:val="00ED6A14"/>
    <w:rsid w:val="00EE12BA"/>
    <w:rsid w:val="00EE6344"/>
    <w:rsid w:val="00EF1575"/>
    <w:rsid w:val="00F02380"/>
    <w:rsid w:val="00F054DD"/>
    <w:rsid w:val="00F06149"/>
    <w:rsid w:val="00F0764A"/>
    <w:rsid w:val="00F079E4"/>
    <w:rsid w:val="00F1534F"/>
    <w:rsid w:val="00F23192"/>
    <w:rsid w:val="00F3075F"/>
    <w:rsid w:val="00F3428D"/>
    <w:rsid w:val="00F406F1"/>
    <w:rsid w:val="00F40C29"/>
    <w:rsid w:val="00F43040"/>
    <w:rsid w:val="00F4528B"/>
    <w:rsid w:val="00F502AA"/>
    <w:rsid w:val="00F54706"/>
    <w:rsid w:val="00F54C0B"/>
    <w:rsid w:val="00F54D53"/>
    <w:rsid w:val="00F62FF7"/>
    <w:rsid w:val="00F67765"/>
    <w:rsid w:val="00F7207B"/>
    <w:rsid w:val="00F827E0"/>
    <w:rsid w:val="00F919F2"/>
    <w:rsid w:val="00F91A96"/>
    <w:rsid w:val="00FA52A5"/>
    <w:rsid w:val="00FB36CF"/>
    <w:rsid w:val="00FB6F95"/>
    <w:rsid w:val="00FC2ECD"/>
    <w:rsid w:val="00FC3D11"/>
    <w:rsid w:val="00FD4B10"/>
    <w:rsid w:val="00FE27C7"/>
    <w:rsid w:val="00FE7C77"/>
    <w:rsid w:val="00FF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86C3B"/>
  </w:style>
  <w:style w:type="paragraph" w:styleId="10">
    <w:name w:val="heading 1"/>
    <w:basedOn w:val="a"/>
    <w:next w:val="a"/>
    <w:link w:val="11"/>
    <w:uiPriority w:val="9"/>
    <w:qFormat/>
    <w:rsid w:val="00E86C3B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next w:val="a"/>
    <w:link w:val="20"/>
    <w:uiPriority w:val="9"/>
    <w:qFormat/>
    <w:rsid w:val="00E86C3B"/>
    <w:pPr>
      <w:keepNext/>
      <w:jc w:val="center"/>
      <w:outlineLvl w:val="1"/>
    </w:pPr>
    <w:rPr>
      <w:b/>
      <w:sz w:val="23"/>
    </w:rPr>
  </w:style>
  <w:style w:type="paragraph" w:styleId="3">
    <w:name w:val="heading 3"/>
    <w:basedOn w:val="a"/>
    <w:next w:val="a"/>
    <w:link w:val="30"/>
    <w:uiPriority w:val="9"/>
    <w:qFormat/>
    <w:rsid w:val="00E86C3B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E86C3B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E86C3B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E86C3B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E86C3B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qFormat/>
    <w:rsid w:val="00E86C3B"/>
    <w:pPr>
      <w:keepNext/>
      <w:jc w:val="right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86C3B"/>
  </w:style>
  <w:style w:type="paragraph" w:styleId="a3">
    <w:name w:val="annotation subject"/>
    <w:basedOn w:val="a4"/>
    <w:next w:val="a4"/>
    <w:link w:val="a5"/>
    <w:rsid w:val="00E86C3B"/>
    <w:rPr>
      <w:b/>
    </w:rPr>
  </w:style>
  <w:style w:type="character" w:customStyle="1" w:styleId="a5">
    <w:name w:val="Тема примечания Знак"/>
    <w:basedOn w:val="a6"/>
    <w:link w:val="a3"/>
    <w:rsid w:val="00E86C3B"/>
    <w:rPr>
      <w:b/>
    </w:rPr>
  </w:style>
  <w:style w:type="paragraph" w:customStyle="1" w:styleId="12">
    <w:name w:val="Основной текст1"/>
    <w:basedOn w:val="31"/>
    <w:link w:val="13"/>
    <w:rsid w:val="00E86C3B"/>
    <w:rPr>
      <w:highlight w:val="white"/>
    </w:rPr>
  </w:style>
  <w:style w:type="character" w:customStyle="1" w:styleId="13">
    <w:name w:val="Основной текст1"/>
    <w:basedOn w:val="32"/>
    <w:link w:val="12"/>
    <w:rsid w:val="00E86C3B"/>
    <w:rPr>
      <w:highlight w:val="white"/>
    </w:rPr>
  </w:style>
  <w:style w:type="paragraph" w:styleId="21">
    <w:name w:val="toc 2"/>
    <w:next w:val="a"/>
    <w:link w:val="22"/>
    <w:uiPriority w:val="39"/>
    <w:rsid w:val="00E86C3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uiPriority w:val="39"/>
    <w:rsid w:val="00E86C3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86C3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rsid w:val="00E86C3B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uiPriority w:val="9"/>
    <w:rsid w:val="00E86C3B"/>
    <w:rPr>
      <w:sz w:val="28"/>
    </w:rPr>
  </w:style>
  <w:style w:type="paragraph" w:styleId="61">
    <w:name w:val="toc 6"/>
    <w:next w:val="a"/>
    <w:link w:val="62"/>
    <w:uiPriority w:val="39"/>
    <w:rsid w:val="00E86C3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uiPriority w:val="39"/>
    <w:rsid w:val="00E86C3B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E86C3B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uiPriority w:val="39"/>
    <w:rsid w:val="00E86C3B"/>
    <w:rPr>
      <w:rFonts w:ascii="XO Thames" w:hAnsi="XO Thames"/>
      <w:sz w:val="28"/>
    </w:rPr>
  </w:style>
  <w:style w:type="paragraph" w:styleId="a4">
    <w:name w:val="annotation text"/>
    <w:basedOn w:val="a"/>
    <w:link w:val="a6"/>
    <w:rsid w:val="00E86C3B"/>
  </w:style>
  <w:style w:type="character" w:customStyle="1" w:styleId="a6">
    <w:name w:val="Текст примечания Знак"/>
    <w:basedOn w:val="1"/>
    <w:link w:val="a4"/>
    <w:rsid w:val="00E86C3B"/>
  </w:style>
  <w:style w:type="character" w:customStyle="1" w:styleId="30">
    <w:name w:val="Заголовок 3 Знак"/>
    <w:basedOn w:val="1"/>
    <w:link w:val="3"/>
    <w:uiPriority w:val="9"/>
    <w:rsid w:val="00E86C3B"/>
    <w:rPr>
      <w:sz w:val="24"/>
    </w:rPr>
  </w:style>
  <w:style w:type="paragraph" w:styleId="a7">
    <w:name w:val="List Paragraph"/>
    <w:basedOn w:val="a"/>
    <w:link w:val="a8"/>
    <w:rsid w:val="00E86C3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8">
    <w:name w:val="Абзац списка Знак"/>
    <w:basedOn w:val="1"/>
    <w:link w:val="a7"/>
    <w:rsid w:val="00E86C3B"/>
    <w:rPr>
      <w:rFonts w:ascii="Calibri" w:hAnsi="Calibri"/>
      <w:sz w:val="22"/>
    </w:rPr>
  </w:style>
  <w:style w:type="paragraph" w:customStyle="1" w:styleId="14">
    <w:name w:val="Основной шрифт абзаца1"/>
    <w:link w:val="15"/>
    <w:rsid w:val="00E86C3B"/>
  </w:style>
  <w:style w:type="character" w:customStyle="1" w:styleId="15">
    <w:name w:val="Основной шрифт абзаца1"/>
    <w:link w:val="14"/>
    <w:rsid w:val="00E86C3B"/>
  </w:style>
  <w:style w:type="paragraph" w:customStyle="1" w:styleId="16">
    <w:name w:val="Знак сноски1"/>
    <w:basedOn w:val="14"/>
    <w:link w:val="17"/>
    <w:rsid w:val="00E86C3B"/>
    <w:rPr>
      <w:vertAlign w:val="superscript"/>
    </w:rPr>
  </w:style>
  <w:style w:type="character" w:customStyle="1" w:styleId="17">
    <w:name w:val="Знак сноски1"/>
    <w:basedOn w:val="15"/>
    <w:link w:val="16"/>
    <w:rsid w:val="00E86C3B"/>
    <w:rPr>
      <w:vertAlign w:val="superscript"/>
    </w:rPr>
  </w:style>
  <w:style w:type="paragraph" w:styleId="a9">
    <w:name w:val="header"/>
    <w:basedOn w:val="a"/>
    <w:link w:val="aa"/>
    <w:uiPriority w:val="99"/>
    <w:rsid w:val="00E86C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uiPriority w:val="99"/>
    <w:rsid w:val="00E86C3B"/>
  </w:style>
  <w:style w:type="paragraph" w:customStyle="1" w:styleId="18">
    <w:name w:val="Нижний колонтитул Знак1"/>
    <w:basedOn w:val="14"/>
    <w:link w:val="19"/>
    <w:rsid w:val="00E86C3B"/>
  </w:style>
  <w:style w:type="character" w:customStyle="1" w:styleId="19">
    <w:name w:val="Нижний колонтитул Знак1"/>
    <w:basedOn w:val="15"/>
    <w:link w:val="18"/>
    <w:rsid w:val="00E86C3B"/>
  </w:style>
  <w:style w:type="paragraph" w:customStyle="1" w:styleId="ab">
    <w:name w:val="Основной текст + Полужирный"/>
    <w:basedOn w:val="31"/>
    <w:link w:val="ac"/>
    <w:rsid w:val="00E86C3B"/>
    <w:rPr>
      <w:b/>
      <w:highlight w:val="white"/>
    </w:rPr>
  </w:style>
  <w:style w:type="character" w:customStyle="1" w:styleId="ac">
    <w:name w:val="Основной текст + Полужирный"/>
    <w:basedOn w:val="32"/>
    <w:link w:val="ab"/>
    <w:rsid w:val="00E86C3B"/>
    <w:rPr>
      <w:b/>
      <w:highlight w:val="white"/>
    </w:rPr>
  </w:style>
  <w:style w:type="paragraph" w:customStyle="1" w:styleId="23">
    <w:name w:val="Основной шрифт абзаца2"/>
    <w:link w:val="1a"/>
    <w:rsid w:val="00E86C3B"/>
  </w:style>
  <w:style w:type="paragraph" w:customStyle="1" w:styleId="1a">
    <w:name w:val="Схема документа Знак1"/>
    <w:basedOn w:val="14"/>
    <w:link w:val="1b"/>
    <w:rsid w:val="00E86C3B"/>
    <w:rPr>
      <w:rFonts w:ascii="Tahoma" w:hAnsi="Tahoma"/>
      <w:sz w:val="16"/>
    </w:rPr>
  </w:style>
  <w:style w:type="character" w:customStyle="1" w:styleId="1b">
    <w:name w:val="Схема документа Знак1"/>
    <w:basedOn w:val="15"/>
    <w:link w:val="1a"/>
    <w:rsid w:val="00E86C3B"/>
    <w:rPr>
      <w:rFonts w:ascii="Tahoma" w:hAnsi="Tahoma"/>
      <w:sz w:val="16"/>
    </w:rPr>
  </w:style>
  <w:style w:type="paragraph" w:customStyle="1" w:styleId="ConsPlusNormal">
    <w:name w:val="ConsPlusNormal"/>
    <w:link w:val="ConsPlusNormal0"/>
    <w:rsid w:val="00E86C3B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E86C3B"/>
    <w:rPr>
      <w:rFonts w:ascii="Arial" w:hAnsi="Arial"/>
    </w:rPr>
  </w:style>
  <w:style w:type="paragraph" w:styleId="ad">
    <w:name w:val="Body Text Indent"/>
    <w:basedOn w:val="a"/>
    <w:link w:val="ae"/>
    <w:rsid w:val="00E86C3B"/>
    <w:pPr>
      <w:spacing w:after="120" w:line="276" w:lineRule="auto"/>
      <w:ind w:left="283"/>
    </w:pPr>
    <w:rPr>
      <w:rFonts w:ascii="Calibri" w:hAnsi="Calibri"/>
      <w:sz w:val="22"/>
    </w:rPr>
  </w:style>
  <w:style w:type="character" w:customStyle="1" w:styleId="ae">
    <w:name w:val="Основной текст с отступом Знак"/>
    <w:basedOn w:val="1"/>
    <w:link w:val="ad"/>
    <w:rsid w:val="00E86C3B"/>
    <w:rPr>
      <w:rFonts w:ascii="Calibri" w:hAnsi="Calibri"/>
      <w:sz w:val="22"/>
    </w:rPr>
  </w:style>
  <w:style w:type="paragraph" w:styleId="33">
    <w:name w:val="toc 3"/>
    <w:next w:val="a"/>
    <w:link w:val="34"/>
    <w:uiPriority w:val="39"/>
    <w:rsid w:val="00E86C3B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uiPriority w:val="39"/>
    <w:rsid w:val="00E86C3B"/>
    <w:rPr>
      <w:rFonts w:ascii="XO Thames" w:hAnsi="XO Thames"/>
      <w:sz w:val="28"/>
    </w:rPr>
  </w:style>
  <w:style w:type="paragraph" w:customStyle="1" w:styleId="1c">
    <w:name w:val="Верхний колонтитул Знак1"/>
    <w:basedOn w:val="14"/>
    <w:link w:val="1d"/>
    <w:rsid w:val="00E86C3B"/>
  </w:style>
  <w:style w:type="character" w:customStyle="1" w:styleId="1d">
    <w:name w:val="Верхний колонтитул Знак1"/>
    <w:basedOn w:val="15"/>
    <w:link w:val="1c"/>
    <w:rsid w:val="00E86C3B"/>
  </w:style>
  <w:style w:type="paragraph" w:customStyle="1" w:styleId="article">
    <w:name w:val="article"/>
    <w:basedOn w:val="a"/>
    <w:link w:val="article0"/>
    <w:rsid w:val="00E86C3B"/>
    <w:pPr>
      <w:spacing w:beforeAutospacing="1" w:afterAutospacing="1"/>
    </w:pPr>
    <w:rPr>
      <w:sz w:val="24"/>
    </w:rPr>
  </w:style>
  <w:style w:type="character" w:customStyle="1" w:styleId="article0">
    <w:name w:val="article"/>
    <w:basedOn w:val="1"/>
    <w:link w:val="article"/>
    <w:rsid w:val="00E86C3B"/>
    <w:rPr>
      <w:sz w:val="24"/>
    </w:rPr>
  </w:style>
  <w:style w:type="paragraph" w:styleId="af">
    <w:name w:val="Normal (Web)"/>
    <w:basedOn w:val="a"/>
    <w:link w:val="af0"/>
    <w:uiPriority w:val="99"/>
    <w:rsid w:val="00E86C3B"/>
    <w:pPr>
      <w:spacing w:beforeAutospacing="1" w:afterAutospacing="1"/>
    </w:pPr>
    <w:rPr>
      <w:sz w:val="24"/>
    </w:rPr>
  </w:style>
  <w:style w:type="character" w:customStyle="1" w:styleId="af0">
    <w:name w:val="Обычный (веб) Знак"/>
    <w:basedOn w:val="1"/>
    <w:link w:val="af"/>
    <w:uiPriority w:val="99"/>
    <w:rsid w:val="00E86C3B"/>
    <w:rPr>
      <w:sz w:val="24"/>
    </w:rPr>
  </w:style>
  <w:style w:type="paragraph" w:styleId="af1">
    <w:name w:val="footer"/>
    <w:basedOn w:val="a"/>
    <w:link w:val="af2"/>
    <w:uiPriority w:val="99"/>
    <w:rsid w:val="00E86C3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  <w:uiPriority w:val="99"/>
    <w:rsid w:val="00E86C3B"/>
  </w:style>
  <w:style w:type="character" w:customStyle="1" w:styleId="50">
    <w:name w:val="Заголовок 5 Знак"/>
    <w:basedOn w:val="1"/>
    <w:link w:val="5"/>
    <w:uiPriority w:val="9"/>
    <w:rsid w:val="00E86C3B"/>
    <w:rPr>
      <w:sz w:val="28"/>
    </w:rPr>
  </w:style>
  <w:style w:type="character" w:customStyle="1" w:styleId="11">
    <w:name w:val="Заголовок 1 Знак"/>
    <w:basedOn w:val="1"/>
    <w:link w:val="10"/>
    <w:rsid w:val="00E86C3B"/>
    <w:rPr>
      <w:b/>
      <w:spacing w:val="24"/>
      <w:sz w:val="28"/>
    </w:rPr>
  </w:style>
  <w:style w:type="paragraph" w:customStyle="1" w:styleId="1e">
    <w:name w:val="Обычный1"/>
    <w:link w:val="1f"/>
    <w:rsid w:val="00E86C3B"/>
  </w:style>
  <w:style w:type="character" w:customStyle="1" w:styleId="1f">
    <w:name w:val="Обычный1"/>
    <w:link w:val="1e"/>
    <w:rsid w:val="00E86C3B"/>
  </w:style>
  <w:style w:type="paragraph" w:customStyle="1" w:styleId="1f0">
    <w:name w:val="Гиперссылка1"/>
    <w:link w:val="af3"/>
    <w:rsid w:val="00E86C3B"/>
    <w:rPr>
      <w:color w:val="0000FF"/>
      <w:u w:val="single"/>
    </w:rPr>
  </w:style>
  <w:style w:type="character" w:styleId="af3">
    <w:name w:val="Hyperlink"/>
    <w:link w:val="1f0"/>
    <w:rsid w:val="00E86C3B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E86C3B"/>
  </w:style>
  <w:style w:type="character" w:customStyle="1" w:styleId="Footnote0">
    <w:name w:val="Footnote"/>
    <w:basedOn w:val="1"/>
    <w:link w:val="Footnote"/>
    <w:rsid w:val="00E86C3B"/>
  </w:style>
  <w:style w:type="character" w:customStyle="1" w:styleId="80">
    <w:name w:val="Заголовок 8 Знак"/>
    <w:basedOn w:val="1"/>
    <w:link w:val="8"/>
    <w:uiPriority w:val="9"/>
    <w:rsid w:val="00E86C3B"/>
    <w:rPr>
      <w:sz w:val="28"/>
    </w:rPr>
  </w:style>
  <w:style w:type="paragraph" w:styleId="1f1">
    <w:name w:val="toc 1"/>
    <w:next w:val="a"/>
    <w:link w:val="1f2"/>
    <w:uiPriority w:val="39"/>
    <w:rsid w:val="00E86C3B"/>
    <w:rPr>
      <w:rFonts w:ascii="XO Thames" w:hAnsi="XO Thames"/>
      <w:b/>
      <w:sz w:val="28"/>
    </w:rPr>
  </w:style>
  <w:style w:type="character" w:customStyle="1" w:styleId="1f2">
    <w:name w:val="Оглавление 1 Знак"/>
    <w:link w:val="1f1"/>
    <w:uiPriority w:val="39"/>
    <w:rsid w:val="00E86C3B"/>
    <w:rPr>
      <w:rFonts w:ascii="XO Thames" w:hAnsi="XO Thames"/>
      <w:b/>
      <w:sz w:val="28"/>
    </w:rPr>
  </w:style>
  <w:style w:type="paragraph" w:customStyle="1" w:styleId="1f3">
    <w:name w:val="Знак примечания1"/>
    <w:basedOn w:val="14"/>
    <w:link w:val="1f4"/>
    <w:rsid w:val="00E86C3B"/>
    <w:rPr>
      <w:sz w:val="16"/>
    </w:rPr>
  </w:style>
  <w:style w:type="character" w:customStyle="1" w:styleId="1f4">
    <w:name w:val="Знак примечания1"/>
    <w:basedOn w:val="15"/>
    <w:link w:val="1f3"/>
    <w:rsid w:val="00E86C3B"/>
    <w:rPr>
      <w:sz w:val="16"/>
    </w:rPr>
  </w:style>
  <w:style w:type="paragraph" w:styleId="24">
    <w:name w:val="Body Text Indent 2"/>
    <w:basedOn w:val="a"/>
    <w:link w:val="25"/>
    <w:rsid w:val="00E86C3B"/>
    <w:pPr>
      <w:ind w:firstLine="720"/>
      <w:jc w:val="both"/>
    </w:pPr>
    <w:rPr>
      <w:sz w:val="28"/>
    </w:rPr>
  </w:style>
  <w:style w:type="character" w:customStyle="1" w:styleId="25">
    <w:name w:val="Основной текст с отступом 2 Знак"/>
    <w:basedOn w:val="1"/>
    <w:link w:val="24"/>
    <w:rsid w:val="00E86C3B"/>
    <w:rPr>
      <w:sz w:val="28"/>
    </w:rPr>
  </w:style>
  <w:style w:type="paragraph" w:customStyle="1" w:styleId="text">
    <w:name w:val="text"/>
    <w:basedOn w:val="a"/>
    <w:link w:val="text0"/>
    <w:rsid w:val="00E86C3B"/>
    <w:pPr>
      <w:spacing w:beforeAutospacing="1" w:afterAutospacing="1"/>
    </w:pPr>
    <w:rPr>
      <w:sz w:val="24"/>
    </w:rPr>
  </w:style>
  <w:style w:type="character" w:customStyle="1" w:styleId="text0">
    <w:name w:val="text"/>
    <w:basedOn w:val="1"/>
    <w:link w:val="text"/>
    <w:rsid w:val="00E86C3B"/>
    <w:rPr>
      <w:sz w:val="24"/>
    </w:rPr>
  </w:style>
  <w:style w:type="paragraph" w:customStyle="1" w:styleId="HeaderandFooter">
    <w:name w:val="Header and Footer"/>
    <w:link w:val="HeaderandFooter0"/>
    <w:rsid w:val="00E86C3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86C3B"/>
    <w:rPr>
      <w:rFonts w:ascii="XO Thames" w:hAnsi="XO Thames"/>
    </w:rPr>
  </w:style>
  <w:style w:type="paragraph" w:customStyle="1" w:styleId="35">
    <w:name w:val="Гиперссылка3"/>
    <w:basedOn w:val="14"/>
    <w:link w:val="36"/>
    <w:rsid w:val="00E86C3B"/>
  </w:style>
  <w:style w:type="character" w:customStyle="1" w:styleId="36">
    <w:name w:val="Гиперссылка3"/>
    <w:basedOn w:val="15"/>
    <w:link w:val="35"/>
    <w:rsid w:val="00E86C3B"/>
  </w:style>
  <w:style w:type="paragraph" w:customStyle="1" w:styleId="31">
    <w:name w:val="Основной текст3"/>
    <w:basedOn w:val="a"/>
    <w:link w:val="32"/>
    <w:rsid w:val="00E86C3B"/>
    <w:pPr>
      <w:widowControl w:val="0"/>
      <w:spacing w:line="281" w:lineRule="exact"/>
      <w:jc w:val="both"/>
    </w:pPr>
    <w:rPr>
      <w:sz w:val="23"/>
    </w:rPr>
  </w:style>
  <w:style w:type="character" w:customStyle="1" w:styleId="32">
    <w:name w:val="Основной текст3"/>
    <w:basedOn w:val="1"/>
    <w:link w:val="31"/>
    <w:rsid w:val="00E86C3B"/>
    <w:rPr>
      <w:sz w:val="23"/>
    </w:rPr>
  </w:style>
  <w:style w:type="paragraph" w:customStyle="1" w:styleId="26">
    <w:name w:val="Гиперссылка2"/>
    <w:basedOn w:val="14"/>
    <w:link w:val="27"/>
    <w:rsid w:val="00E86C3B"/>
    <w:rPr>
      <w:color w:val="0000FF"/>
      <w:u w:val="single"/>
    </w:rPr>
  </w:style>
  <w:style w:type="character" w:customStyle="1" w:styleId="27">
    <w:name w:val="Гиперссылка2"/>
    <w:basedOn w:val="15"/>
    <w:link w:val="26"/>
    <w:rsid w:val="00E86C3B"/>
    <w:rPr>
      <w:color w:val="0000FF"/>
      <w:u w:val="single"/>
    </w:rPr>
  </w:style>
  <w:style w:type="paragraph" w:styleId="9">
    <w:name w:val="toc 9"/>
    <w:next w:val="a"/>
    <w:link w:val="90"/>
    <w:uiPriority w:val="39"/>
    <w:rsid w:val="00E86C3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rsid w:val="00E86C3B"/>
    <w:rPr>
      <w:rFonts w:ascii="XO Thames" w:hAnsi="XO Thames"/>
      <w:sz w:val="28"/>
    </w:rPr>
  </w:style>
  <w:style w:type="paragraph" w:styleId="af4">
    <w:name w:val="Body Text"/>
    <w:basedOn w:val="a"/>
    <w:link w:val="af5"/>
    <w:rsid w:val="00E86C3B"/>
    <w:pPr>
      <w:spacing w:after="120"/>
    </w:pPr>
  </w:style>
  <w:style w:type="character" w:customStyle="1" w:styleId="af5">
    <w:name w:val="Основной текст Знак"/>
    <w:basedOn w:val="1"/>
    <w:link w:val="af4"/>
    <w:rsid w:val="00E86C3B"/>
  </w:style>
  <w:style w:type="paragraph" w:styleId="81">
    <w:name w:val="toc 8"/>
    <w:next w:val="a"/>
    <w:link w:val="82"/>
    <w:uiPriority w:val="39"/>
    <w:rsid w:val="00E86C3B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uiPriority w:val="39"/>
    <w:rsid w:val="00E86C3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86C3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uiPriority w:val="39"/>
    <w:rsid w:val="00E86C3B"/>
    <w:rPr>
      <w:rFonts w:ascii="XO Thames" w:hAnsi="XO Thames"/>
      <w:sz w:val="28"/>
    </w:rPr>
  </w:style>
  <w:style w:type="paragraph" w:styleId="af6">
    <w:name w:val="Document Map"/>
    <w:basedOn w:val="a"/>
    <w:link w:val="af7"/>
    <w:rsid w:val="00E86C3B"/>
    <w:rPr>
      <w:rFonts w:ascii="Tahoma" w:hAnsi="Tahoma"/>
      <w:sz w:val="16"/>
    </w:rPr>
  </w:style>
  <w:style w:type="character" w:customStyle="1" w:styleId="af7">
    <w:name w:val="Схема документа Знак"/>
    <w:basedOn w:val="1"/>
    <w:link w:val="af6"/>
    <w:rsid w:val="00E86C3B"/>
    <w:rPr>
      <w:rFonts w:ascii="Tahoma" w:hAnsi="Tahoma"/>
      <w:sz w:val="16"/>
    </w:rPr>
  </w:style>
  <w:style w:type="paragraph" w:styleId="37">
    <w:name w:val="Body Text Indent 3"/>
    <w:basedOn w:val="a"/>
    <w:link w:val="38"/>
    <w:rsid w:val="00E86C3B"/>
    <w:pPr>
      <w:spacing w:after="120" w:line="276" w:lineRule="auto"/>
      <w:ind w:left="283"/>
    </w:pPr>
    <w:rPr>
      <w:rFonts w:ascii="Calibri" w:hAnsi="Calibri"/>
      <w:sz w:val="16"/>
    </w:rPr>
  </w:style>
  <w:style w:type="character" w:customStyle="1" w:styleId="38">
    <w:name w:val="Основной текст с отступом 3 Знак"/>
    <w:basedOn w:val="1"/>
    <w:link w:val="37"/>
    <w:rsid w:val="00E86C3B"/>
    <w:rPr>
      <w:rFonts w:ascii="Calibri" w:hAnsi="Calibri"/>
      <w:sz w:val="16"/>
    </w:rPr>
  </w:style>
  <w:style w:type="paragraph" w:styleId="af8">
    <w:name w:val="Subtitle"/>
    <w:next w:val="a"/>
    <w:link w:val="af9"/>
    <w:uiPriority w:val="11"/>
    <w:qFormat/>
    <w:rsid w:val="00E86C3B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uiPriority w:val="11"/>
    <w:rsid w:val="00E86C3B"/>
    <w:rPr>
      <w:rFonts w:ascii="XO Thames" w:hAnsi="XO Thames"/>
      <w:i/>
      <w:sz w:val="24"/>
    </w:rPr>
  </w:style>
  <w:style w:type="paragraph" w:customStyle="1" w:styleId="chapter">
    <w:name w:val="chapter"/>
    <w:basedOn w:val="a"/>
    <w:link w:val="chapter0"/>
    <w:rsid w:val="00E86C3B"/>
    <w:pPr>
      <w:spacing w:beforeAutospacing="1" w:afterAutospacing="1"/>
    </w:pPr>
    <w:rPr>
      <w:sz w:val="24"/>
    </w:rPr>
  </w:style>
  <w:style w:type="character" w:customStyle="1" w:styleId="chapter0">
    <w:name w:val="chapter"/>
    <w:basedOn w:val="1"/>
    <w:link w:val="chapter"/>
    <w:rsid w:val="00E86C3B"/>
    <w:rPr>
      <w:sz w:val="24"/>
    </w:rPr>
  </w:style>
  <w:style w:type="paragraph" w:customStyle="1" w:styleId="1f5">
    <w:name w:val="Гиперссылка1"/>
    <w:basedOn w:val="14"/>
    <w:link w:val="1f6"/>
    <w:rsid w:val="00E86C3B"/>
  </w:style>
  <w:style w:type="character" w:customStyle="1" w:styleId="1f6">
    <w:name w:val="Гиперссылка1"/>
    <w:basedOn w:val="15"/>
    <w:link w:val="1f5"/>
    <w:rsid w:val="00E86C3B"/>
  </w:style>
  <w:style w:type="paragraph" w:styleId="afa">
    <w:name w:val="Title"/>
    <w:basedOn w:val="a"/>
    <w:link w:val="afb"/>
    <w:uiPriority w:val="10"/>
    <w:qFormat/>
    <w:rsid w:val="00E86C3B"/>
    <w:pPr>
      <w:jc w:val="center"/>
    </w:pPr>
    <w:rPr>
      <w:b/>
      <w:sz w:val="28"/>
    </w:rPr>
  </w:style>
  <w:style w:type="character" w:customStyle="1" w:styleId="afb">
    <w:name w:val="Название Знак"/>
    <w:basedOn w:val="1"/>
    <w:link w:val="afa"/>
    <w:uiPriority w:val="10"/>
    <w:rsid w:val="00E86C3B"/>
    <w:rPr>
      <w:b/>
      <w:sz w:val="28"/>
    </w:rPr>
  </w:style>
  <w:style w:type="character" w:customStyle="1" w:styleId="40">
    <w:name w:val="Заголовок 4 Знак"/>
    <w:basedOn w:val="1"/>
    <w:link w:val="4"/>
    <w:uiPriority w:val="9"/>
    <w:rsid w:val="00E86C3B"/>
    <w:rPr>
      <w:b/>
      <w:sz w:val="24"/>
    </w:rPr>
  </w:style>
  <w:style w:type="paragraph" w:styleId="afc">
    <w:name w:val="Balloon Text"/>
    <w:basedOn w:val="a"/>
    <w:link w:val="afd"/>
    <w:rsid w:val="00E86C3B"/>
    <w:rPr>
      <w:rFonts w:ascii="Tahoma" w:hAnsi="Tahoma"/>
      <w:sz w:val="16"/>
    </w:rPr>
  </w:style>
  <w:style w:type="character" w:customStyle="1" w:styleId="afd">
    <w:name w:val="Текст выноски Знак"/>
    <w:basedOn w:val="1"/>
    <w:link w:val="afc"/>
    <w:rsid w:val="00E86C3B"/>
    <w:rPr>
      <w:rFonts w:ascii="Tahoma" w:hAnsi="Tahoma"/>
      <w:sz w:val="16"/>
    </w:rPr>
  </w:style>
  <w:style w:type="paragraph" w:customStyle="1" w:styleId="ConsNormal">
    <w:name w:val="ConsNormal"/>
    <w:link w:val="ConsNormal0"/>
    <w:rsid w:val="00E86C3B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E86C3B"/>
    <w:rPr>
      <w:rFonts w:ascii="Arial" w:hAnsi="Arial"/>
    </w:rPr>
  </w:style>
  <w:style w:type="character" w:customStyle="1" w:styleId="20">
    <w:name w:val="Заголовок 2 Знак"/>
    <w:basedOn w:val="1"/>
    <w:link w:val="2"/>
    <w:uiPriority w:val="9"/>
    <w:rsid w:val="00E86C3B"/>
    <w:rPr>
      <w:b/>
      <w:sz w:val="23"/>
    </w:rPr>
  </w:style>
  <w:style w:type="character" w:customStyle="1" w:styleId="60">
    <w:name w:val="Заголовок 6 Знак"/>
    <w:basedOn w:val="1"/>
    <w:link w:val="6"/>
    <w:uiPriority w:val="9"/>
    <w:rsid w:val="00E86C3B"/>
    <w:rPr>
      <w:b/>
    </w:rPr>
  </w:style>
  <w:style w:type="paragraph" w:customStyle="1" w:styleId="s3">
    <w:name w:val="s_3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e">
    <w:name w:val="Emphasis"/>
    <w:basedOn w:val="a0"/>
    <w:uiPriority w:val="20"/>
    <w:qFormat/>
    <w:rsid w:val="00C764B0"/>
    <w:rPr>
      <w:i/>
      <w:iCs/>
    </w:rPr>
  </w:style>
  <w:style w:type="paragraph" w:customStyle="1" w:styleId="s1">
    <w:name w:val="s_1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16">
    <w:name w:val="s_16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f">
    <w:name w:val="FollowedHyperlink"/>
    <w:basedOn w:val="a0"/>
    <w:uiPriority w:val="99"/>
    <w:semiHidden/>
    <w:unhideWhenUsed/>
    <w:rsid w:val="00164A87"/>
    <w:rPr>
      <w:color w:val="800080" w:themeColor="followedHyperlink"/>
      <w:u w:val="single"/>
    </w:rPr>
  </w:style>
  <w:style w:type="paragraph" w:customStyle="1" w:styleId="CharChar">
    <w:name w:val="Char Char"/>
    <w:basedOn w:val="a"/>
    <w:uiPriority w:val="99"/>
    <w:rsid w:val="00414DD7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28">
    <w:name w:val="Body Text 2"/>
    <w:basedOn w:val="a"/>
    <w:link w:val="29"/>
    <w:uiPriority w:val="99"/>
    <w:semiHidden/>
    <w:unhideWhenUsed/>
    <w:rsid w:val="00E24EC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semiHidden/>
    <w:rsid w:val="00E24EC6"/>
  </w:style>
  <w:style w:type="paragraph" w:customStyle="1" w:styleId="ConsPlusNonformat">
    <w:name w:val="ConsPlusNonformat"/>
    <w:uiPriority w:val="99"/>
    <w:rsid w:val="00E24EC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</w:rPr>
  </w:style>
  <w:style w:type="paragraph" w:customStyle="1" w:styleId="ConsPlusTitle">
    <w:name w:val="ConsPlusTitle"/>
    <w:uiPriority w:val="99"/>
    <w:rsid w:val="00131170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</w:rPr>
  </w:style>
  <w:style w:type="character" w:customStyle="1" w:styleId="additional-field-value">
    <w:name w:val="additional-field-value"/>
    <w:basedOn w:val="a0"/>
    <w:rsid w:val="00131170"/>
  </w:style>
  <w:style w:type="character" w:customStyle="1" w:styleId="wrap">
    <w:name w:val="wrap"/>
    <w:basedOn w:val="a0"/>
    <w:rsid w:val="00131170"/>
  </w:style>
  <w:style w:type="paragraph" w:customStyle="1" w:styleId="title">
    <w:name w:val="title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normal1">
    <w:name w:val="consnormal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f7">
    <w:name w:val="Название объекта1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2a">
    <w:name w:val="Название объекта2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title0">
    <w:name w:val="title0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bodytext">
    <w:name w:val="bodytext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ff0">
    <w:name w:val="Добавленный текст"/>
    <w:uiPriority w:val="99"/>
    <w:rsid w:val="0097206B"/>
    <w:rPr>
      <w:color w:val="000000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1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851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A908CBD-1E41-4528-8D56-0C693C19D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9</Pages>
  <Words>2551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Lawyer</dc:creator>
  <cp:lastModifiedBy>ADM70</cp:lastModifiedBy>
  <cp:revision>19</cp:revision>
  <cp:lastPrinted>2024-04-11T09:25:00Z</cp:lastPrinted>
  <dcterms:created xsi:type="dcterms:W3CDTF">2025-02-12T05:54:00Z</dcterms:created>
  <dcterms:modified xsi:type="dcterms:W3CDTF">2025-02-13T06:30:00Z</dcterms:modified>
</cp:coreProperties>
</file>